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0490"/>
      </w:pPr>
      <w:r>
        <w:t xml:space="preserve">Утверждаю: </w:t>
      </w:r>
    </w:p>
    <w:p>
      <w:pPr>
        <w:ind w:firstLine="10490"/>
      </w:pPr>
      <w:r>
        <w:t>Глава сельского поселения</w:t>
      </w:r>
    </w:p>
    <w:p>
      <w:pPr>
        <w:ind w:firstLine="10490"/>
      </w:pPr>
      <w:r>
        <w:t>Зайцева Речка</w:t>
      </w:r>
    </w:p>
    <w:p>
      <w:pPr>
        <w:ind w:firstLine="10490"/>
      </w:pPr>
      <w:r>
        <w:t>______________С.В.Субботина</w:t>
      </w:r>
    </w:p>
    <w:p>
      <w:pPr>
        <w:ind w:firstLine="10490"/>
      </w:pPr>
      <w:r>
        <w:rPr>
          <w:rFonts w:hint="default"/>
          <w:lang w:val="ru-RU"/>
        </w:rPr>
        <w:t>22.03.2024</w:t>
      </w:r>
      <w:r>
        <w:t xml:space="preserve"> года</w:t>
      </w:r>
    </w:p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СПИСОК ГРАЖДАН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с.п. Зайцева Речка,  нуждающихся в жилых помещениях  предоставляемых по договорам социального найма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 муниципального жилищного фонда,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состоянию </w:t>
      </w:r>
      <w:r>
        <w:rPr>
          <w:rFonts w:hint="default"/>
          <w:b/>
          <w:sz w:val="28"/>
          <w:szCs w:val="28"/>
          <w:lang w:val="ru-RU"/>
        </w:rPr>
        <w:t>22.03.2024</w:t>
      </w:r>
      <w:r>
        <w:rPr>
          <w:b/>
          <w:sz w:val="28"/>
          <w:szCs w:val="28"/>
        </w:rPr>
        <w:t xml:space="preserve"> года</w:t>
      </w:r>
    </w:p>
    <w:tbl>
      <w:tblPr>
        <w:tblStyle w:val="5"/>
        <w:tblW w:w="15896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1298"/>
        <w:gridCol w:w="2049"/>
        <w:gridCol w:w="764"/>
        <w:gridCol w:w="3118"/>
        <w:gridCol w:w="1843"/>
        <w:gridCol w:w="709"/>
        <w:gridCol w:w="992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62" w:type="dxa"/>
            <w:vMerge w:val="restart"/>
            <w:shd w:val="clear" w:color="auto" w:fill="auto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№ очеред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ности</w:t>
            </w:r>
          </w:p>
        </w:tc>
        <w:tc>
          <w:tcPr>
            <w:tcW w:w="1298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Дата постановки на учет</w:t>
            </w:r>
          </w:p>
        </w:tc>
        <w:tc>
          <w:tcPr>
            <w:tcW w:w="2049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Ф.И.О.</w:t>
            </w:r>
          </w:p>
        </w:tc>
        <w:tc>
          <w:tcPr>
            <w:tcW w:w="764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 семьи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(чел.)</w:t>
            </w:r>
          </w:p>
        </w:tc>
        <w:tc>
          <w:tcPr>
            <w:tcW w:w="3118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Категория, к которой относится гражданин в соответствии с действующим жилищным законодательством</w:t>
            </w:r>
          </w:p>
        </w:tc>
        <w:tc>
          <w:tcPr>
            <w:tcW w:w="1843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Адрес места проживания</w:t>
            </w:r>
          </w:p>
        </w:tc>
        <w:tc>
          <w:tcPr>
            <w:tcW w:w="1701" w:type="dxa"/>
            <w:gridSpan w:val="2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Краткая характеристика занимаемого жилого помещения</w:t>
            </w:r>
          </w:p>
        </w:tc>
        <w:tc>
          <w:tcPr>
            <w:tcW w:w="4261" w:type="dxa"/>
            <w:vMerge w:val="restart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Примечание/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Состав семьи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298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2049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64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3118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1843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Кол-во комнат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Общая</w:t>
            </w:r>
          </w:p>
          <w:p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площадь жилого помещения (кв.м.)</w:t>
            </w:r>
          </w:p>
        </w:tc>
        <w:tc>
          <w:tcPr>
            <w:tcW w:w="4261" w:type="dxa"/>
            <w:vMerge w:val="continue"/>
          </w:tcPr>
          <w:p>
            <w:pPr>
              <w:jc w:val="center"/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1298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049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764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4</w:t>
            </w:r>
          </w:p>
        </w:tc>
        <w:tc>
          <w:tcPr>
            <w:tcW w:w="3118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1843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09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7</w:t>
            </w:r>
          </w:p>
        </w:tc>
        <w:tc>
          <w:tcPr>
            <w:tcW w:w="992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4261" w:type="dxa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29.11.2004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Ниженский Андрей Николаевич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  <w:p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д. Вампугол, ул. Зырянова, д. 13 б.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70,4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Ниженский Андрей Николаевич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  <w:r>
              <w:rPr>
                <w:i/>
                <w:color w:val="auto"/>
                <w:sz w:val="20"/>
                <w:szCs w:val="20"/>
              </w:rPr>
              <w:t>Ниженская Светлана Григорьевна - жена Ниженский Игорь Андреевич - сын,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 Ниженский Максим Андреевич – сын</w:t>
            </w:r>
          </w:p>
          <w:p>
            <w:pPr>
              <w:rPr>
                <w:i/>
                <w:iCs w:val="0"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Ни</w:t>
            </w:r>
            <w:r>
              <w:rPr>
                <w:i/>
                <w:iCs w:val="0"/>
                <w:color w:val="auto"/>
                <w:sz w:val="20"/>
                <w:szCs w:val="20"/>
              </w:rPr>
              <w:t>женская Алёна Андреевна - дочь</w:t>
            </w:r>
          </w:p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iCs w:val="0"/>
                <w:color w:val="auto"/>
                <w:sz w:val="20"/>
                <w:szCs w:val="20"/>
              </w:rPr>
              <w:t xml:space="preserve">Ниженская </w:t>
            </w:r>
            <w:r>
              <w:rPr>
                <w:i/>
                <w:iCs w:val="0"/>
                <w:color w:val="auto"/>
                <w:sz w:val="20"/>
                <w:szCs w:val="20"/>
                <w:lang w:val="ru-RU"/>
              </w:rPr>
              <w:t>Анастасия</w:t>
            </w:r>
            <w:r>
              <w:rPr>
                <w:i/>
                <w:iCs w:val="0"/>
                <w:color w:val="auto"/>
                <w:sz w:val="20"/>
                <w:szCs w:val="20"/>
              </w:rPr>
              <w:t xml:space="preserve"> Андреевна - дочь</w:t>
            </w:r>
            <w:r>
              <w:rPr>
                <w:rFonts w:hint="default"/>
                <w:i/>
                <w:iCs w:val="0"/>
                <w:color w:val="auto"/>
                <w:sz w:val="20"/>
                <w:szCs w:val="20"/>
                <w:lang w:val="ru-RU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15.06. 2009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Кутуманова Наталья Анатольевна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8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п. Зайцева Речка </w:t>
            </w:r>
            <w:r>
              <w:rPr>
                <w:color w:val="auto"/>
                <w:sz w:val="20"/>
                <w:szCs w:val="20"/>
              </w:rPr>
              <w:t>ул. Пролетарская д. 11 кв.2</w:t>
            </w:r>
          </w:p>
        </w:tc>
        <w:tc>
          <w:tcPr>
            <w:tcW w:w="70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64,2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Наталья Анатольевна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Кропотина Анастасия Евгеньевна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>- дочь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Алена Сергеевна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Оксана Сергеевна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Вдовенко Валерия Геннадьевна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</w:rPr>
              <w:t>Болячкина Виктория Романовна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Кутуманов Ярослав Русланович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Кутуманов Даниил Русланович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03.08.2013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Духович  Степан Васильевич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</w:t>
            </w:r>
            <w:bookmarkStart w:id="0" w:name="_GoBack"/>
            <w:bookmarkEnd w:id="0"/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. Зайцева Речка </w:t>
            </w:r>
            <w:r>
              <w:rPr>
                <w:color w:val="auto"/>
                <w:sz w:val="20"/>
                <w:szCs w:val="20"/>
              </w:rPr>
              <w:t>ул. Островная д. 2 кв.2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65,5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Степан Васильевич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Анна Степановна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жена,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Бахарева Софья Александровна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Духович Юлия Степановна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 xml:space="preserve"> </w:t>
            </w:r>
            <w:r>
              <w:rPr>
                <w:i/>
                <w:color w:val="auto"/>
                <w:sz w:val="20"/>
                <w:szCs w:val="20"/>
                <w:lang w:val="ru-RU"/>
              </w:rPr>
              <w:t>Духович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Василий Степанович 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28.03.2017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Проваренко Александр Александрович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алоимущая </w:t>
            </w:r>
            <w:r>
              <w:rPr>
                <w:color w:val="auto"/>
                <w:sz w:val="20"/>
                <w:szCs w:val="20"/>
                <w:shd w:val="clear" w:color="auto" w:fill="auto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shd w:val="clear" w:color="auto" w:fill="auto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Временная: </w:t>
            </w:r>
            <w:r>
              <w:rPr>
                <w:color w:val="auto"/>
                <w:sz w:val="20"/>
                <w:szCs w:val="20"/>
                <w:lang w:val="ru-RU"/>
              </w:rPr>
              <w:t>п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. Зайцева Речка, </w:t>
            </w:r>
            <w:r>
              <w:rPr>
                <w:color w:val="auto"/>
                <w:sz w:val="20"/>
                <w:szCs w:val="20"/>
              </w:rPr>
              <w:t>ул. Гагарина д. 8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4261" w:type="dxa"/>
          </w:tcPr>
          <w:p>
            <w:pPr>
              <w:jc w:val="both"/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Проваренко Александр Александрович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jc w:val="both"/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Гладовская Анна Александровна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жена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28.06.2017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Сафаров Елчин Новруз оглы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 Малоимущая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Пролетарская 14 корпус 1 кв.7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42,7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 Елчин Новруз оглы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Сафарова Алина Елчиновна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</w:t>
            </w:r>
          </w:p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Сафаров Алена Елчиновна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22.01.2019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Гайтукиева Лидия Тархановна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пер. Молодежный, д. 1</w:t>
            </w:r>
          </w:p>
        </w:tc>
        <w:tc>
          <w:tcPr>
            <w:tcW w:w="70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Гайтукиева Лидия Тархановна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заявитель,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 Муса Алаудинович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муж,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Долтмурзиева Фатима Мусаевна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>- дочь,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Долтмурзиева Асист Мусаевна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дочь,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Долтмурзиев Халид Мусаевич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сын, 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</w:rPr>
              <w:t>Долтмурзив Махаммед Мусаевич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- сын.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20.03.2019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Кучай Елена Александровна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п. Зайцева Речка, ул. Набережная, д. 3а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-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Кучай Елена Александровна – заявитель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Конша Александра Алексеевна - 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8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30.05.2019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Мигачева М</w:t>
            </w:r>
            <w:r>
              <w:rPr>
                <w:color w:val="auto"/>
                <w:sz w:val="20"/>
                <w:szCs w:val="20"/>
                <w:lang w:val="ru-RU"/>
              </w:rPr>
              <w:t>арина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Ф</w:t>
            </w:r>
            <w:r>
              <w:rPr>
                <w:color w:val="auto"/>
                <w:sz w:val="20"/>
                <w:szCs w:val="20"/>
                <w:lang w:val="ru-RU"/>
              </w:rPr>
              <w:t>еодоритовна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п. Зайцева Речка, ул. Октябрьская, д. 3 Б   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35</w:t>
            </w:r>
          </w:p>
        </w:tc>
        <w:tc>
          <w:tcPr>
            <w:tcW w:w="4261" w:type="dxa"/>
          </w:tcPr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Мигачева Марина Феодоротовна – заявитель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Коджебаш Руслан Романович – муж</w:t>
            </w:r>
          </w:p>
          <w:p>
            <w:pPr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Мигачева Людмила Марьяновна - дочь</w:t>
            </w:r>
          </w:p>
          <w:p>
            <w:pP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color w:val="auto"/>
                <w:sz w:val="20"/>
                <w:szCs w:val="20"/>
                <w:lang w:val="ru-RU"/>
              </w:rPr>
              <w:t>Волкова</w:t>
            </w:r>
            <w:r>
              <w:rPr>
                <w:rFonts w:hint="default"/>
                <w:i/>
                <w:color w:val="auto"/>
                <w:sz w:val="20"/>
                <w:szCs w:val="20"/>
                <w:lang w:val="ru-RU"/>
              </w:rPr>
              <w:t xml:space="preserve"> Эрика Николаевна - внучка.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9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16.03.2020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Романова Евгения Васильевна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Дружбы, д.8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65,7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Романов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а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</w:t>
            </w:r>
            <w:r>
              <w:rPr>
                <w:i/>
                <w:color w:val="auto"/>
                <w:sz w:val="18"/>
                <w:szCs w:val="18"/>
              </w:rPr>
              <w:t xml:space="preserve"> Евгени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я</w:t>
            </w:r>
            <w:r>
              <w:rPr>
                <w:i/>
                <w:color w:val="auto"/>
                <w:sz w:val="18"/>
                <w:szCs w:val="18"/>
              </w:rPr>
              <w:t xml:space="preserve"> Васильевн</w:t>
            </w:r>
            <w:r>
              <w:rPr>
                <w:i/>
                <w:color w:val="auto"/>
                <w:sz w:val="18"/>
                <w:szCs w:val="18"/>
                <w:lang w:val="ru-RU"/>
              </w:rPr>
              <w:t>а</w:t>
            </w:r>
            <w:r>
              <w:rPr>
                <w:i/>
                <w:color w:val="auto"/>
                <w:sz w:val="18"/>
                <w:szCs w:val="18"/>
              </w:rPr>
              <w:t xml:space="preserve"> – заявитель;</w:t>
            </w:r>
          </w:p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Саидмахмадов Киромиддин Бадурдинович – муж;</w:t>
            </w:r>
          </w:p>
          <w:p>
            <w:pPr>
              <w:pStyle w:val="7"/>
              <w:ind w:left="0"/>
              <w:jc w:val="both"/>
              <w:rPr>
                <w:b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18"/>
                <w:szCs w:val="18"/>
              </w:rPr>
              <w:t>Саидмахмадова Анжелика Киромиддиновна – дочь.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10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25.05.2020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Страхов Павел Петрович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малоимущий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Леспромхозная д. 1 кв.5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40,9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Страхов Павел Петрович 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11</w:t>
            </w:r>
          </w:p>
        </w:tc>
        <w:tc>
          <w:tcPr>
            <w:tcW w:w="129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17.07.2020</w:t>
            </w:r>
          </w:p>
        </w:tc>
        <w:tc>
          <w:tcPr>
            <w:tcW w:w="2049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Ганьшин Андрей Сергеевич</w:t>
            </w:r>
          </w:p>
        </w:tc>
        <w:tc>
          <w:tcPr>
            <w:tcW w:w="764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118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</w:t>
            </w:r>
            <w:r>
              <w:rPr>
                <w:color w:val="auto"/>
                <w:sz w:val="20"/>
                <w:szCs w:val="20"/>
              </w:rPr>
              <w:t>алоимущий</w:t>
            </w:r>
          </w:p>
        </w:tc>
        <w:tc>
          <w:tcPr>
            <w:tcW w:w="1843" w:type="dxa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п. Зайцева Речка, ул. Потовая д. 7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40,7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i/>
                <w:color w:val="auto"/>
                <w:sz w:val="18"/>
                <w:szCs w:val="18"/>
              </w:rPr>
            </w:pPr>
            <w:r>
              <w:rPr>
                <w:i/>
                <w:color w:val="auto"/>
                <w:sz w:val="18"/>
                <w:szCs w:val="18"/>
              </w:rPr>
              <w:t>Ганьшин Андрей Сергеевич- заявитель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12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21.10.2020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Макарова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Юлия Евгеньевна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Центральная, д. 12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55,3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i/>
                <w:color w:val="auto"/>
                <w:sz w:val="18"/>
                <w:szCs w:val="18"/>
                <w:lang w:val="ru-RU"/>
              </w:rPr>
              <w:t>Макарова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Юлия Евгеньевна - заявитель.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>Рочев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Артём Павлович</w:t>
            </w:r>
            <w:r>
              <w:rPr>
                <w:rFonts w:hint="default" w:cs="Times New Roman"/>
                <w:b w:val="0"/>
                <w:bCs/>
                <w:i/>
                <w:iCs/>
                <w:color w:val="auto"/>
                <w:sz w:val="20"/>
                <w:szCs w:val="20"/>
                <w:lang w:val="ru-RU"/>
              </w:rPr>
              <w:t xml:space="preserve"> - сын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13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30.03.2021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Шевчук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Елена Константиновна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4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Островня, д. 6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67,4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i/>
                <w:color w:val="auto"/>
                <w:sz w:val="18"/>
                <w:szCs w:val="18"/>
                <w:lang w:val="ru-RU"/>
              </w:rPr>
              <w:t>Шевчук</w:t>
            </w: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 Елена Константиновна - заявитель,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Залипская Анастасия Владимировна - дочь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 xml:space="preserve">Шевчук Давид Назарович- сын, 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Шевчук Богдан Назарович - сын.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14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04.10.2021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Самозванцева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Стефания Сергеевна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Набережная, д. 4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63,3</w:t>
            </w:r>
          </w:p>
        </w:tc>
        <w:tc>
          <w:tcPr>
            <w:tcW w:w="4261" w:type="dxa"/>
          </w:tcPr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Самозванцева Стефания Сергеевна - заявитель</w:t>
            </w:r>
          </w:p>
          <w:p>
            <w:pPr>
              <w:pStyle w:val="7"/>
              <w:ind w:left="0"/>
              <w:jc w:val="both"/>
              <w:rPr>
                <w:rFonts w:hint="default"/>
                <w:i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color w:val="auto"/>
                <w:sz w:val="18"/>
                <w:szCs w:val="18"/>
                <w:lang w:val="ru-RU"/>
              </w:rPr>
              <w:t>Махкамова Жасмин Бехрузовна-дочь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ru-RU" w:eastAsia="ru-RU" w:bidi="ar-SA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15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21.10.2022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Екатерина Александровна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3118" w:type="dxa"/>
            <w:vAlign w:val="top"/>
          </w:tcPr>
          <w:p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Многодетная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, малоимущая </w:t>
            </w:r>
            <w:r>
              <w:rPr>
                <w:color w:val="auto"/>
                <w:sz w:val="20"/>
                <w:szCs w:val="20"/>
              </w:rPr>
              <w:t xml:space="preserve"> семья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Школьная, д. 8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39,2 - аренда жилого помещения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left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Дидова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Екатерина Александровна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–заявитель;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Дидов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Владислав Евгеньевич - муж;</w:t>
            </w:r>
          </w:p>
          <w:p>
            <w:pPr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>Сотников Матвей Сергеевич - сын;</w:t>
            </w:r>
          </w:p>
          <w:p>
            <w:pPr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>Булатов Илья Александролвич - сын;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18"/>
                <w:szCs w:val="18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Дидова Варвара Владиславовна - дочь.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ascii="Times New Roman" w:hAnsi="Times New Roman" w:eastAsia="Times New Roman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16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24.10.2022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Оксана Владимировна 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</w:t>
            </w:r>
          </w:p>
        </w:tc>
        <w:tc>
          <w:tcPr>
            <w:tcW w:w="3118" w:type="dxa"/>
            <w:vAlign w:val="top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Малоимущая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семья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Октябрьская, д. 5 кв.2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Аренда жилья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i/>
                <w:iCs/>
                <w:color w:val="auto"/>
                <w:sz w:val="20"/>
                <w:szCs w:val="20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Вильховая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Оксана Владимировна </w:t>
            </w:r>
            <w:r>
              <w:rPr>
                <w:i/>
                <w:iCs/>
                <w:color w:val="auto"/>
                <w:sz w:val="20"/>
                <w:szCs w:val="20"/>
              </w:rPr>
              <w:t xml:space="preserve"> – заявитель;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color w:val="auto"/>
                <w:sz w:val="28"/>
                <w:szCs w:val="28"/>
                <w:lang w:val="ru-RU"/>
              </w:rPr>
            </w:pPr>
            <w:r>
              <w:rPr>
                <w:i/>
                <w:iCs/>
                <w:color w:val="auto"/>
                <w:sz w:val="20"/>
                <w:szCs w:val="20"/>
                <w:lang w:val="ru-RU"/>
              </w:rPr>
              <w:t>Вильховый</w:t>
            </w: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 xml:space="preserve"> Владимир Иванович - муж.</w:t>
            </w:r>
          </w:p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  <w:vAlign w:val="top"/>
          </w:tcPr>
          <w:p>
            <w:pP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</w:pPr>
            <w:r>
              <w:rPr>
                <w:rFonts w:hint="default" w:cs="Times New Roman"/>
                <w:color w:val="auto"/>
                <w:sz w:val="20"/>
                <w:szCs w:val="20"/>
                <w:lang w:val="en-US" w:eastAsia="ru-RU" w:bidi="ar-SA"/>
              </w:rPr>
              <w:t>17</w:t>
            </w:r>
          </w:p>
        </w:tc>
        <w:tc>
          <w:tcPr>
            <w:tcW w:w="1298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22.03.2024</w:t>
            </w:r>
          </w:p>
        </w:tc>
        <w:tc>
          <w:tcPr>
            <w:tcW w:w="204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Киселёв</w:t>
            </w: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 xml:space="preserve"> Павел Константинович</w:t>
            </w:r>
          </w:p>
        </w:tc>
        <w:tc>
          <w:tcPr>
            <w:tcW w:w="764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3118" w:type="dxa"/>
            <w:vAlign w:val="top"/>
          </w:tcPr>
          <w:p>
            <w:pPr>
              <w:rPr>
                <w:color w:val="auto"/>
                <w:sz w:val="20"/>
                <w:szCs w:val="20"/>
                <w:lang w:val="ru-RU"/>
              </w:rPr>
            </w:pPr>
            <w:r>
              <w:rPr>
                <w:color w:val="auto"/>
                <w:sz w:val="20"/>
                <w:szCs w:val="20"/>
                <w:lang w:val="ru-RU"/>
              </w:rPr>
              <w:t>малоимущий</w:t>
            </w:r>
          </w:p>
        </w:tc>
        <w:tc>
          <w:tcPr>
            <w:tcW w:w="1843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П. Зайцева Речка, ул. Островная, д. 6 кв.1</w:t>
            </w:r>
          </w:p>
        </w:tc>
        <w:tc>
          <w:tcPr>
            <w:tcW w:w="709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992" w:type="dxa"/>
          </w:tcPr>
          <w:p>
            <w:pPr>
              <w:rPr>
                <w:rFonts w:hint="default"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color w:val="auto"/>
                <w:sz w:val="20"/>
                <w:szCs w:val="20"/>
                <w:lang w:val="ru-RU"/>
              </w:rPr>
              <w:t>67,1</w:t>
            </w:r>
          </w:p>
        </w:tc>
        <w:tc>
          <w:tcPr>
            <w:tcW w:w="4261" w:type="dxa"/>
          </w:tcPr>
          <w:p>
            <w:pPr>
              <w:pStyle w:val="7"/>
              <w:ind w:left="0" w:leftChars="0" w:firstLine="0" w:firstLineChars="0"/>
              <w:jc w:val="both"/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</w:pPr>
            <w:r>
              <w:rPr>
                <w:rFonts w:hint="default"/>
                <w:i/>
                <w:iCs/>
                <w:color w:val="auto"/>
                <w:sz w:val="20"/>
                <w:szCs w:val="20"/>
                <w:lang w:val="ru-RU"/>
              </w:rPr>
              <w:t>Киселёв Павел Константинович - заявитель</w:t>
            </w:r>
          </w:p>
        </w:tc>
      </w:tr>
    </w:tbl>
    <w:p/>
    <w:sectPr>
      <w:pgSz w:w="16838" w:h="11906" w:orient="landscape"/>
      <w:pgMar w:top="360" w:right="1134" w:bottom="338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F1"/>
    <w:rsid w:val="00027E35"/>
    <w:rsid w:val="000434A1"/>
    <w:rsid w:val="00194FF1"/>
    <w:rsid w:val="002334CE"/>
    <w:rsid w:val="00293BFC"/>
    <w:rsid w:val="002955C4"/>
    <w:rsid w:val="002C740B"/>
    <w:rsid w:val="002E746D"/>
    <w:rsid w:val="00384A5D"/>
    <w:rsid w:val="003B6C73"/>
    <w:rsid w:val="00457404"/>
    <w:rsid w:val="004D2AFA"/>
    <w:rsid w:val="00515340"/>
    <w:rsid w:val="005A45CA"/>
    <w:rsid w:val="005E02F5"/>
    <w:rsid w:val="00640B4F"/>
    <w:rsid w:val="006A7DF0"/>
    <w:rsid w:val="00784DDC"/>
    <w:rsid w:val="00815D11"/>
    <w:rsid w:val="00817A49"/>
    <w:rsid w:val="00895A14"/>
    <w:rsid w:val="009007A8"/>
    <w:rsid w:val="00951B2B"/>
    <w:rsid w:val="00A43ED0"/>
    <w:rsid w:val="00A7060E"/>
    <w:rsid w:val="00A971A7"/>
    <w:rsid w:val="00AC3E0D"/>
    <w:rsid w:val="00BA2E55"/>
    <w:rsid w:val="00BE313E"/>
    <w:rsid w:val="00BF1B13"/>
    <w:rsid w:val="00C710EE"/>
    <w:rsid w:val="00D916DB"/>
    <w:rsid w:val="00E66809"/>
    <w:rsid w:val="00EF11AC"/>
    <w:rsid w:val="00F21593"/>
    <w:rsid w:val="00F82134"/>
    <w:rsid w:val="00F909A3"/>
    <w:rsid w:val="00FB5B7B"/>
    <w:rsid w:val="00FF7C3F"/>
    <w:rsid w:val="03FB3ABD"/>
    <w:rsid w:val="04EA0A9D"/>
    <w:rsid w:val="0A4A74FA"/>
    <w:rsid w:val="161358E3"/>
    <w:rsid w:val="1724696B"/>
    <w:rsid w:val="1A5D5131"/>
    <w:rsid w:val="1A7172D1"/>
    <w:rsid w:val="1F510E4C"/>
    <w:rsid w:val="258F29A3"/>
    <w:rsid w:val="27630472"/>
    <w:rsid w:val="2B8458DF"/>
    <w:rsid w:val="2C896D13"/>
    <w:rsid w:val="31576EC7"/>
    <w:rsid w:val="467416E1"/>
    <w:rsid w:val="50BE2D4A"/>
    <w:rsid w:val="53C73212"/>
    <w:rsid w:val="542519C0"/>
    <w:rsid w:val="56FC30DA"/>
    <w:rsid w:val="59BE5C2F"/>
    <w:rsid w:val="5B675166"/>
    <w:rsid w:val="5F0F5221"/>
    <w:rsid w:val="64436427"/>
    <w:rsid w:val="656128FB"/>
    <w:rsid w:val="67717EC4"/>
    <w:rsid w:val="67722196"/>
    <w:rsid w:val="69C62D20"/>
    <w:rsid w:val="6ADA1619"/>
    <w:rsid w:val="6EFE74EA"/>
    <w:rsid w:val="7C423695"/>
    <w:rsid w:val="7C927C2B"/>
    <w:rsid w:val="7EDA3C28"/>
    <w:rsid w:val="7FBE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rPr>
      <w:rFonts w:ascii="Tahoma" w:hAnsi="Tahoma" w:cs="Tahoma"/>
      <w:sz w:val="16"/>
      <w:szCs w:val="16"/>
    </w:rPr>
  </w:style>
  <w:style w:type="table" w:styleId="5">
    <w:name w:val="Table Grid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843</Words>
  <Characters>4809</Characters>
  <Lines>40</Lines>
  <Paragraphs>11</Paragraphs>
  <TotalTime>6</TotalTime>
  <ScaleCrop>false</ScaleCrop>
  <LinksUpToDate>false</LinksUpToDate>
  <CharactersWithSpaces>5641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2020-09-28T05:53:00Z</dcterms:created>
  <dc:creator>Пользователь Windows</dc:creator>
  <cp:lastModifiedBy>WPS_1710138644</cp:lastModifiedBy>
  <cp:lastPrinted>2024-03-22T05:10:28Z</cp:lastPrinted>
  <dcterms:modified xsi:type="dcterms:W3CDTF">2024-03-22T05:12:24Z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954E4EB5502A42598BD67AE4F975BE93_13</vt:lpwstr>
  </property>
</Properties>
</file>