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3B" w:rsidRDefault="0027673B" w:rsidP="000B59CF">
      <w:pPr>
        <w:pStyle w:val="a4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0B59CF" w:rsidRPr="009E6B36" w:rsidRDefault="000B59CF" w:rsidP="000B59CF">
      <w:pPr>
        <w:pStyle w:val="a4"/>
        <w:jc w:val="center"/>
        <w:rPr>
          <w:rFonts w:ascii="Times New Roman CYR" w:hAnsi="Times New Roman CYR" w:cs="Times New Roman CYR"/>
          <w:b/>
          <w:bCs/>
          <w:color w:val="000000"/>
          <w:u w:val="single"/>
        </w:rPr>
      </w:pPr>
      <w:r w:rsidRPr="009E6B36">
        <w:rPr>
          <w:rFonts w:ascii="Times New Roman CYR" w:hAnsi="Times New Roman CYR" w:cs="Times New Roman CYR"/>
          <w:b/>
          <w:bCs/>
          <w:color w:val="000000"/>
        </w:rPr>
        <w:t>Сведения</w:t>
      </w:r>
      <w:r w:rsidRPr="009E6B36">
        <w:rPr>
          <w:rFonts w:ascii="Times New Roman CYR" w:hAnsi="Times New Roman CYR" w:cs="Times New Roman CYR"/>
          <w:b/>
          <w:bCs/>
          <w:color w:val="000000"/>
        </w:rPr>
        <w:br/>
        <w:t xml:space="preserve">о доходах,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расходах, </w:t>
      </w:r>
      <w:r w:rsidRPr="009E6B36">
        <w:rPr>
          <w:rFonts w:ascii="Times New Roman CYR" w:hAnsi="Times New Roman CYR" w:cs="Times New Roman CYR"/>
          <w:b/>
          <w:bCs/>
          <w:color w:val="000000"/>
        </w:rPr>
        <w:t xml:space="preserve">об имуществе и обязательствах имущественного </w:t>
      </w:r>
      <w:proofErr w:type="gramStart"/>
      <w:r w:rsidRPr="009E6B36">
        <w:rPr>
          <w:rFonts w:ascii="Times New Roman CYR" w:hAnsi="Times New Roman CYR" w:cs="Times New Roman CYR"/>
          <w:b/>
          <w:bCs/>
          <w:color w:val="000000"/>
        </w:rPr>
        <w:t>характера</w:t>
      </w:r>
      <w:r w:rsidRPr="009E6B36">
        <w:rPr>
          <w:rFonts w:ascii="Times New Roman CYR" w:hAnsi="Times New Roman CYR" w:cs="Times New Roman CYR"/>
          <w:b/>
          <w:bCs/>
          <w:color w:val="000000"/>
        </w:rPr>
        <w:br/>
      </w:r>
      <w:r w:rsidR="003D6461">
        <w:rPr>
          <w:rFonts w:ascii="Times New Roman CYR" w:hAnsi="Times New Roman CYR" w:cs="Times New Roman CYR"/>
          <w:b/>
          <w:bCs/>
          <w:color w:val="000000"/>
          <w:sz w:val="32"/>
          <w:szCs w:val="32"/>
          <w:u w:val="single"/>
        </w:rPr>
        <w:t>Г</w:t>
      </w:r>
      <w:r w:rsidRPr="007F5CE2">
        <w:rPr>
          <w:rFonts w:ascii="Times New Roman CYR" w:hAnsi="Times New Roman CYR" w:cs="Times New Roman CYR"/>
          <w:b/>
          <w:bCs/>
          <w:color w:val="000000"/>
          <w:sz w:val="32"/>
          <w:szCs w:val="32"/>
          <w:u w:val="single"/>
        </w:rPr>
        <w:t>лавы муниципального образования сельского поселения Зайцева</w:t>
      </w:r>
      <w:proofErr w:type="gramEnd"/>
      <w:r w:rsidRPr="007F5CE2">
        <w:rPr>
          <w:rFonts w:ascii="Times New Roman CYR" w:hAnsi="Times New Roman CYR" w:cs="Times New Roman CYR"/>
          <w:b/>
          <w:bCs/>
          <w:color w:val="000000"/>
          <w:sz w:val="32"/>
          <w:szCs w:val="32"/>
          <w:u w:val="single"/>
        </w:rPr>
        <w:t xml:space="preserve"> Речка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</w:t>
      </w:r>
      <w:r w:rsidRPr="009E6B36">
        <w:rPr>
          <w:rFonts w:ascii="Times New Roman CYR" w:hAnsi="Times New Roman CYR" w:cs="Times New Roman CYR"/>
          <w:b/>
          <w:bCs/>
          <w:color w:val="000000"/>
        </w:rPr>
        <w:br/>
      </w:r>
      <w:r w:rsidRPr="009E6B36">
        <w:rPr>
          <w:rFonts w:ascii="Times New Roman CYR" w:hAnsi="Times New Roman CYR" w:cs="Times New Roman CYR"/>
          <w:color w:val="000000"/>
        </w:rPr>
        <w:t>(полное наименование должности)</w:t>
      </w:r>
    </w:p>
    <w:p w:rsidR="000B59CF" w:rsidRPr="009E6B36" w:rsidRDefault="000B59CF" w:rsidP="000B59CF">
      <w:pPr>
        <w:pStyle w:val="a4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9E6B36">
        <w:rPr>
          <w:rFonts w:ascii="Times New Roman CYR" w:hAnsi="Times New Roman CYR" w:cs="Times New Roman CYR"/>
          <w:b/>
          <w:bCs/>
          <w:color w:val="000000"/>
        </w:rPr>
        <w:t xml:space="preserve">за период с 1 января по 31 декабря </w:t>
      </w:r>
      <w:r w:rsidR="00C54144">
        <w:rPr>
          <w:rFonts w:ascii="Times New Roman CYR" w:hAnsi="Times New Roman CYR" w:cs="Times New Roman CYR"/>
          <w:b/>
          <w:bCs/>
          <w:color w:val="000000"/>
        </w:rPr>
        <w:t>201</w:t>
      </w:r>
      <w:r w:rsidR="00DE6F42">
        <w:rPr>
          <w:rFonts w:ascii="Times New Roman CYR" w:hAnsi="Times New Roman CYR" w:cs="Times New Roman CYR"/>
          <w:b/>
          <w:bCs/>
          <w:color w:val="000000"/>
        </w:rPr>
        <w:t>5</w:t>
      </w:r>
      <w:r w:rsidR="00C54144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9E6B36">
        <w:rPr>
          <w:rFonts w:ascii="Times New Roman CYR" w:hAnsi="Times New Roman CYR" w:cs="Times New Roman CYR"/>
          <w:b/>
          <w:bCs/>
          <w:color w:val="000000"/>
        </w:rPr>
        <w:t>года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83"/>
        <w:gridCol w:w="1472"/>
        <w:gridCol w:w="1419"/>
        <w:gridCol w:w="907"/>
        <w:gridCol w:w="1382"/>
        <w:gridCol w:w="1694"/>
        <w:gridCol w:w="975"/>
        <w:gridCol w:w="907"/>
        <w:gridCol w:w="1169"/>
        <w:gridCol w:w="3140"/>
      </w:tblGrid>
      <w:tr w:rsidR="000B59CF" w:rsidRPr="009E6B36" w:rsidTr="00C03D35">
        <w:trPr>
          <w:tblCellSpacing w:w="7" w:type="dxa"/>
        </w:trPr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proofErr w:type="gramStart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годовой доход за отчетный год (руб.)</w:t>
            </w:r>
          </w:p>
        </w:tc>
        <w:tc>
          <w:tcPr>
            <w:tcW w:w="181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0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774D00" w:rsidRDefault="000B59CF" w:rsidP="00C03D35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Сведения об источниках</w:t>
            </w:r>
          </w:p>
          <w:p w:rsidR="000B59CF" w:rsidRPr="00774D00" w:rsidRDefault="000B59CF" w:rsidP="00C03D35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получения средств, за счет</w:t>
            </w:r>
          </w:p>
          <w:p w:rsidR="000B59CF" w:rsidRPr="00774D00" w:rsidRDefault="000B59CF" w:rsidP="00C03D35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которых</w:t>
            </w:r>
            <w:proofErr w:type="gramEnd"/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совершена сделка</w:t>
            </w:r>
          </w:p>
          <w:p w:rsidR="000B59CF" w:rsidRPr="00774D00" w:rsidRDefault="000B59CF" w:rsidP="00C03D35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приобретению </w:t>
            </w:r>
            <w:proofErr w:type="gramStart"/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ценных</w:t>
            </w:r>
            <w:proofErr w:type="gramEnd"/>
          </w:p>
          <w:p w:rsidR="000B59CF" w:rsidRPr="00774D00" w:rsidRDefault="000B59CF" w:rsidP="00C03D35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бумаг, акций (долей</w:t>
            </w:r>
            <w:proofErr w:type="gramEnd"/>
          </w:p>
          <w:p w:rsidR="000B59CF" w:rsidRPr="00774D00" w:rsidRDefault="000B59CF" w:rsidP="00C03D35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участия, паев </w:t>
            </w:r>
            <w:proofErr w:type="gramStart"/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</w:t>
            </w:r>
            <w:proofErr w:type="gramEnd"/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уставных</w:t>
            </w:r>
          </w:p>
          <w:p w:rsidR="000B59CF" w:rsidRPr="00774D00" w:rsidRDefault="000B59CF" w:rsidP="00C03D35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(складочных)</w:t>
            </w:r>
          </w:p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капиталах</w:t>
            </w:r>
            <w:proofErr w:type="gramEnd"/>
            <w:r w:rsidRPr="00774D0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организаций) *</w:t>
            </w:r>
          </w:p>
        </w:tc>
      </w:tr>
      <w:tr w:rsidR="000B59CF" w:rsidRPr="009E6B36" w:rsidTr="00C03D35">
        <w:trPr>
          <w:tblCellSpacing w:w="7" w:type="dxa"/>
        </w:trPr>
        <w:tc>
          <w:tcPr>
            <w:tcW w:w="5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.м</w:t>
            </w:r>
            <w:proofErr w:type="gramEnd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.м</w:t>
            </w:r>
            <w:proofErr w:type="gramEnd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0B59CF" w:rsidRPr="009E6B36" w:rsidTr="00C03D35">
        <w:trPr>
          <w:trHeight w:val="720"/>
          <w:tblCellSpacing w:w="7" w:type="dxa"/>
        </w:trPr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Субботина Светлана Викторовна</w:t>
            </w:r>
          </w:p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DE6F42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1 270 619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Квартира –</w:t>
            </w:r>
          </w:p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¼ доля</w:t>
            </w:r>
          </w:p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14,85 кв</w:t>
            </w:r>
            <w:proofErr w:type="gramStart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.м</w:t>
            </w:r>
            <w:proofErr w:type="gramEnd"/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 Россия </w:t>
            </w: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Россия</w:t>
            </w: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0055" w:rsidRDefault="000B59CF" w:rsidP="00C03D35">
            <w:pPr>
              <w:rPr>
                <w:color w:val="000000"/>
                <w:sz w:val="18"/>
                <w:szCs w:val="18"/>
              </w:rPr>
            </w:pPr>
            <w:r w:rsidRPr="009E6B36">
              <w:rPr>
                <w:color w:val="000000"/>
                <w:sz w:val="18"/>
                <w:szCs w:val="18"/>
              </w:rPr>
              <w:t>БУРАН СБ-640МД</w:t>
            </w:r>
          </w:p>
          <w:p w:rsidR="004C0055" w:rsidRDefault="004C0055" w:rsidP="00C03D35">
            <w:pPr>
              <w:rPr>
                <w:color w:val="000000"/>
                <w:sz w:val="18"/>
                <w:szCs w:val="18"/>
              </w:rPr>
            </w:pPr>
          </w:p>
          <w:p w:rsidR="004C0055" w:rsidRDefault="004C0055" w:rsidP="00C03D35">
            <w:pPr>
              <w:rPr>
                <w:color w:val="000000"/>
                <w:sz w:val="18"/>
                <w:szCs w:val="18"/>
              </w:rPr>
            </w:pPr>
          </w:p>
          <w:p w:rsidR="00A823C3" w:rsidRDefault="00A823C3" w:rsidP="00C03D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легковой автомобиль </w:t>
            </w:r>
          </w:p>
          <w:p w:rsidR="00A823C3" w:rsidRPr="00A823C3" w:rsidRDefault="00A823C3" w:rsidP="00C03D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тойота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4C0055" w:rsidP="00C03D35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Не имеет</w:t>
            </w:r>
          </w:p>
        </w:tc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 отчетный период сделок не совершалось</w:t>
            </w:r>
          </w:p>
        </w:tc>
      </w:tr>
      <w:tr w:rsidR="000B59CF" w:rsidRPr="009E6B36" w:rsidTr="00C03D35">
        <w:trPr>
          <w:trHeight w:val="753"/>
          <w:tblCellSpacing w:w="7" w:type="dxa"/>
        </w:trPr>
        <w:tc>
          <w:tcPr>
            <w:tcW w:w="56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Квартира  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30,6 кв</w:t>
            </w:r>
            <w:proofErr w:type="gramStart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.м</w:t>
            </w:r>
            <w:proofErr w:type="gramEnd"/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0B59CF" w:rsidRPr="009E6B36" w:rsidTr="00C03D35">
        <w:trPr>
          <w:trHeight w:val="585"/>
          <w:tblCellSpacing w:w="7" w:type="dxa"/>
        </w:trPr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супруг</w:t>
            </w:r>
          </w:p>
          <w:p w:rsidR="000B59CF" w:rsidRPr="009E6B36" w:rsidRDefault="000B59CF" w:rsidP="00C03D35">
            <w:pPr>
              <w:rPr>
                <w:color w:val="000000"/>
              </w:rPr>
            </w:pPr>
          </w:p>
          <w:p w:rsidR="000B59CF" w:rsidRPr="009E6B36" w:rsidRDefault="000B59CF" w:rsidP="00C03D35">
            <w:pPr>
              <w:rPr>
                <w:color w:val="000000"/>
              </w:rPr>
            </w:pPr>
          </w:p>
          <w:p w:rsidR="000B59CF" w:rsidRPr="009E6B36" w:rsidRDefault="000B59CF" w:rsidP="00C03D35">
            <w:pPr>
              <w:rPr>
                <w:color w:val="000000"/>
              </w:rPr>
            </w:pPr>
          </w:p>
        </w:tc>
        <w:tc>
          <w:tcPr>
            <w:tcW w:w="4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DE6F42">
            <w:pPr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</w:rPr>
              <w:t> </w:t>
            </w:r>
            <w:r w:rsidR="00DE6F42">
              <w:rPr>
                <w:rFonts w:ascii="Times New Roman CYR" w:hAnsi="Times New Roman CYR" w:cs="Times New Roman CYR"/>
                <w:color w:val="000000"/>
              </w:rPr>
              <w:t>900 713,46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Квартира –</w:t>
            </w:r>
          </w:p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¼ доля</w:t>
            </w:r>
          </w:p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14,85 кв</w:t>
            </w:r>
            <w:proofErr w:type="gramStart"/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.м</w:t>
            </w:r>
            <w:proofErr w:type="gramEnd"/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 Россия </w:t>
            </w: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Россия</w:t>
            </w: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A823C3" w:rsidRPr="009E6B36" w:rsidRDefault="00F4235B" w:rsidP="00C03D35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Ро</w:t>
            </w:r>
            <w:r w:rsidR="000A0F7E">
              <w:rPr>
                <w:rFonts w:ascii="Times New Roman CYR" w:hAnsi="Times New Roman CYR" w:cs="Times New Roman CYR"/>
                <w:color w:val="000000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</w:rPr>
              <w:t>сия</w:t>
            </w:r>
          </w:p>
        </w:tc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175AB5" w:rsidP="00175A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4C0055">
              <w:rPr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4C0055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 отчетный период сделок не совершалось</w:t>
            </w:r>
          </w:p>
        </w:tc>
      </w:tr>
      <w:tr w:rsidR="000B59CF" w:rsidRPr="009E6B36" w:rsidTr="00C03D35">
        <w:trPr>
          <w:trHeight w:val="630"/>
          <w:tblCellSpacing w:w="7" w:type="dxa"/>
        </w:trPr>
        <w:tc>
          <w:tcPr>
            <w:tcW w:w="56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29,6</w:t>
            </w: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tcBorders>
              <w:left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0B59CF" w:rsidRPr="009E6B36" w:rsidTr="00C03D35">
        <w:trPr>
          <w:trHeight w:val="415"/>
          <w:tblCellSpacing w:w="7" w:type="dxa"/>
        </w:trPr>
        <w:tc>
          <w:tcPr>
            <w:tcW w:w="56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pStyle w:val="a4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Default="000B59CF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Квартира </w:t>
            </w:r>
          </w:p>
          <w:p w:rsidR="00A823C3" w:rsidRDefault="00A823C3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A823C3" w:rsidRPr="009E6B36" w:rsidRDefault="00A823C3" w:rsidP="00C03D35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E6B3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56,7</w:t>
            </w: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0B59CF" w:rsidRPr="009E6B36" w:rsidRDefault="00F4235B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1445</w:t>
            </w:r>
          </w:p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CF" w:rsidRPr="009E6B36" w:rsidRDefault="000B59CF" w:rsidP="00C03D35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</w:tbl>
    <w:p w:rsidR="000B59CF" w:rsidRDefault="000B59CF" w:rsidP="000B59CF">
      <w:pPr>
        <w:jc w:val="both"/>
      </w:pPr>
    </w:p>
    <w:p w:rsidR="001077E2" w:rsidRDefault="001077E2"/>
    <w:sectPr w:rsidR="001077E2" w:rsidSect="007F5CE2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9CF"/>
    <w:rsid w:val="000878BA"/>
    <w:rsid w:val="000A0F7E"/>
    <w:rsid w:val="000B59CF"/>
    <w:rsid w:val="001077E2"/>
    <w:rsid w:val="0015155F"/>
    <w:rsid w:val="00175AB5"/>
    <w:rsid w:val="00215B19"/>
    <w:rsid w:val="0027673B"/>
    <w:rsid w:val="002914D3"/>
    <w:rsid w:val="002C0CEF"/>
    <w:rsid w:val="003D6461"/>
    <w:rsid w:val="004C0055"/>
    <w:rsid w:val="00514D73"/>
    <w:rsid w:val="00602DF0"/>
    <w:rsid w:val="008766AE"/>
    <w:rsid w:val="00982489"/>
    <w:rsid w:val="00A53FF3"/>
    <w:rsid w:val="00A823C3"/>
    <w:rsid w:val="00BE38C4"/>
    <w:rsid w:val="00C54144"/>
    <w:rsid w:val="00DE6F42"/>
    <w:rsid w:val="00E553D5"/>
    <w:rsid w:val="00ED1411"/>
    <w:rsid w:val="00F4235B"/>
    <w:rsid w:val="00F7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53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paragraph" w:styleId="a4">
    <w:name w:val="Normal (Web)"/>
    <w:basedOn w:val="a"/>
    <w:rsid w:val="000B59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2015-04-07T12:52:00Z</dcterms:created>
  <dcterms:modified xsi:type="dcterms:W3CDTF">2016-06-01T05:26:00Z</dcterms:modified>
</cp:coreProperties>
</file>