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928"/>
        <w:gridCol w:w="909"/>
        <w:gridCol w:w="896"/>
        <w:gridCol w:w="2229"/>
        <w:gridCol w:w="691"/>
        <w:gridCol w:w="868"/>
        <w:gridCol w:w="1411"/>
        <w:gridCol w:w="876"/>
        <w:gridCol w:w="1115"/>
        <w:gridCol w:w="992"/>
        <w:gridCol w:w="1028"/>
        <w:gridCol w:w="815"/>
        <w:gridCol w:w="953"/>
        <w:gridCol w:w="748"/>
      </w:tblGrid>
      <w:tr w:rsidR="005F03CF" w:rsidRPr="005F03CF" w:rsidTr="005F03CF">
        <w:trPr>
          <w:trHeight w:val="519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lang w:eastAsia="ru-RU"/>
              </w:rPr>
              <w:t>Приложение 5 к решению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CF" w:rsidRPr="005F03CF" w:rsidTr="005F03CF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lang w:eastAsia="ru-RU"/>
              </w:rPr>
              <w:t>. Зайцева Речка</w:t>
            </w:r>
          </w:p>
        </w:tc>
      </w:tr>
      <w:tr w:rsidR="005F03CF" w:rsidRPr="005F03CF" w:rsidTr="005F03CF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03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03C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00.00.2021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03CF" w:rsidRPr="005F03CF" w:rsidTr="005F03CF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03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03C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03CF" w:rsidRPr="005F03CF" w:rsidTr="005F03CF">
        <w:trPr>
          <w:trHeight w:val="360"/>
        </w:trPr>
        <w:tc>
          <w:tcPr>
            <w:tcW w:w="14459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на очередной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 2022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2023 и 2024 годов (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F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F03CF" w:rsidRPr="005F03CF" w:rsidTr="005F03CF">
        <w:trPr>
          <w:trHeight w:val="840"/>
        </w:trPr>
        <w:tc>
          <w:tcPr>
            <w:tcW w:w="14459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субвенции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субвенции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субвенции</w:t>
            </w:r>
          </w:p>
        </w:tc>
      </w:tr>
      <w:tr w:rsidR="005F03CF" w:rsidRPr="005F03CF" w:rsidTr="005F03CF">
        <w:trPr>
          <w:trHeight w:val="312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ведомственной классификации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3CF" w:rsidRPr="005F03CF" w:rsidTr="005F03CF">
        <w:trPr>
          <w:trHeight w:val="852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</w:tr>
      <w:tr w:rsidR="005F03CF" w:rsidRPr="005F03CF" w:rsidTr="005F03CF">
        <w:trPr>
          <w:trHeight w:val="6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ЗАЙЦЕВА РЕЧКА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49 810,7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268,1</w:t>
            </w:r>
          </w:p>
        </w:tc>
      </w:tr>
      <w:tr w:rsidR="005F03CF" w:rsidRPr="005F03CF" w:rsidTr="005F03CF">
        <w:trPr>
          <w:trHeight w:val="37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16 817,8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18 317,8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6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2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денежное содержание, гарантии и компенсации главы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Зайцева Речка муниципальной программы "Обеспечение осуществления полномочий и создание условий для деятельности органов местного самоуправления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8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4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66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денежному содержанию, гарантиям и компенсациям муниципальных служащих и лиц, занимающих должности, не отнесенные к должностям муниципальной службы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2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8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8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8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содержание работников органов местного самоуправления района, осуществляющих передаваемые полномочия от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  муниципальной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43.0.03.89240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43.0.03.89240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43.0.03.89240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8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мероприятия "Организация бюджетного процесса"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CF" w:rsidRPr="005F03CF" w:rsidTr="005F03CF">
        <w:trPr>
          <w:trHeight w:val="115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формированию резервного фонда администрации сельского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посе-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"Управление в сфере муниципальных финансов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40.0.02.20610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40.0.02.20610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40.0.02.20610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5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9 130,4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10 630,4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мероприятия "Организация бюджетного процесса"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формированию условно </w:t>
            </w:r>
            <w:proofErr w:type="spellStart"/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утвер-жденных</w:t>
            </w:r>
            <w:proofErr w:type="spellEnd"/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первый год планового периодов, на второй год планового периода муниципальной программы "Управление в сфере муниципальных финансов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9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содержанию администрации поселения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0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эффективного функционирования органов местного самоуправления поселения»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58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созданию необходимых условий для эффективного функционирования органов местного самоуправления поселения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7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264,2</w:t>
            </w:r>
          </w:p>
        </w:tc>
      </w:tr>
      <w:tr w:rsidR="005F03CF" w:rsidRPr="005F03CF" w:rsidTr="005F03CF">
        <w:trPr>
          <w:trHeight w:val="10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264,2</w:t>
            </w:r>
          </w:p>
        </w:tc>
      </w:tr>
      <w:tr w:rsidR="005F03CF" w:rsidRPr="005F03CF" w:rsidTr="005F03CF">
        <w:trPr>
          <w:trHeight w:val="85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</w:tr>
      <w:tr w:rsidR="005F03CF" w:rsidRPr="005F03CF" w:rsidTr="005F03CF">
        <w:trPr>
          <w:trHeight w:val="12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мероприятия по осуществлению первичного воинского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 муниципальной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</w:tr>
      <w:tr w:rsidR="005F03CF" w:rsidRPr="005F03CF" w:rsidTr="005F03CF">
        <w:trPr>
          <w:trHeight w:val="7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5F03CF" w:rsidRPr="005F03CF" w:rsidTr="005F03CF">
        <w:trPr>
          <w:trHeight w:val="6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5F03CF" w:rsidRPr="005F03CF" w:rsidTr="005F03CF">
        <w:trPr>
          <w:trHeight w:val="5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5F03CF" w:rsidRPr="005F03CF" w:rsidTr="005F03CF">
        <w:trPr>
          <w:trHeight w:val="5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5F03CF" w:rsidRPr="005F03CF" w:rsidTr="005F03CF">
        <w:trPr>
          <w:trHeight w:val="68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</w:tr>
      <w:tr w:rsidR="005F03CF" w:rsidRPr="005F03CF" w:rsidTr="005F03CF">
        <w:trPr>
          <w:trHeight w:val="8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"Обеспечение осуществления полномочий и создание условий для деятельности органов местного самоуправления сельского поселения Зайцева Речка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</w:t>
            </w:r>
          </w:p>
        </w:tc>
      </w:tr>
      <w:tr w:rsidR="005F03CF" w:rsidRPr="005F03CF" w:rsidTr="005F03CF">
        <w:trPr>
          <w:trHeight w:val="9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5F03CF" w:rsidRPr="005F03CF" w:rsidTr="005F03CF">
        <w:trPr>
          <w:trHeight w:val="24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состояниявмуниципальной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F03CF" w:rsidRPr="005F03CF" w:rsidTr="005F03CF">
        <w:trPr>
          <w:trHeight w:val="54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F03CF" w:rsidRPr="005F03CF" w:rsidTr="005F03CF">
        <w:trPr>
          <w:trHeight w:val="54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F03CF" w:rsidRPr="005F03CF" w:rsidTr="005F03CF">
        <w:trPr>
          <w:trHeight w:val="24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округамуниципальной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43.0.01.D9300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F03CF" w:rsidRPr="005F03CF" w:rsidTr="005F03CF">
        <w:trPr>
          <w:trHeight w:val="6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43.0.01.D9300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F03CF" w:rsidRPr="005F03CF" w:rsidTr="005F03CF">
        <w:trPr>
          <w:trHeight w:val="6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43.0.01.D9300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F03CF" w:rsidRPr="005F03CF" w:rsidTr="005F03CF">
        <w:trPr>
          <w:trHeight w:val="8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8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"Безопасность жизнедеятельности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42.0.0.0000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1 091,5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1 091,5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1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и обеспечение мероприятий в сферах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9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организации и обеспечению мероприятий в сфере гражданской обороны, защиты населения и территории поселения от чрезвычайных ситуаций, обеспечения безопасности людей на водных объектах поселения, охране их жизни и здоровья" муниципальной программы "Безопасность жизнедеятельности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3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Укрепление пожарной безопасности в поселении.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0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укреплению пожарной безопасности в поселении" муниципальной программы "Безопасность жизнедеятельности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42.0.02.99990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42.0.02.99990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42.0.02.99990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8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на территории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 сельского поселения Зайцева Речка».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7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содержанию муниципального имущества сельского поселения Зайцева Речка муниципальной программы "Управление муниципальным имуществом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7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общественного порядка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7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профилактики правонарушений"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09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созданию условий для деятельности народных дружин муниципальной программы "Профилактика правонарушений в сфере общественного порядка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44.0.01.82300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44.0.01.82300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9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44.0.01.82300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 мероприятия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созданию условий для деятельности народных дружин муниципальной программы "Профилактика правонарушений в сфере общественного порядка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всельском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44.0.01.S2300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44.0.01.S2300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44.0.01.S2300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6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10 179,0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8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поселении  Зайцева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необходимых условий для эффективного функционирования органов местного самоуправления поселения»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4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мероприятий по созданию необходимых условий для эффективного функционирования органов местного самоуправления поселения муниципальной программы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поселении  Зайцева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2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4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созданию необходимых условий для эффективного функционирования органов местного самоуправления поселения муниципальной программы "Осуществление материально-технического обеспечения деятельности органов местного самоуправления в сельском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поселении  Зайцева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43.0.03.85060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2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43.0.03.85060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43.0.03.85060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85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"Жилищно-коммунальный комплекс и городская среда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9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и озеленение"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47.0.04.00000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 мероприятий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осуществлению деятельности  по обращению с животными без владельцев  муниципальной программы  "Жилищно-коммунальный комплекс и городская среда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47.0.04.84200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47.0.04.84200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47.0.04.84200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8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транспортной системы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9 599,0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10 079,0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функционирования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подъездных автомобильных дорог сельского поселения"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функционированию 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подъездных автомобильных дорог, а также прочие работы и услуги в рамках муниципальной программы "Развитие транспортной системы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10 079,0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6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«Информационное общество сельского поселения Зайцева Речка»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населению современных информационных технологий;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7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меропритий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развитию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поселения в рамках МП «Информационное общество сельского поселения Зайцева Речка»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30.0.01.20070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30.0.01.20070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30.0.01.20070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5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расходных обязательств по делегированным полномочиям"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6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мероприятия по финансовому обеспечению расходных обязательств по делегированным полномочиям муниципальной программы "Управление в сфере муниципальных финансов в сельском поселении Зайцева Речка" подпрограммы "Градостроительная деятельность" муниципальной программы района "Развитие жилищной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сферы  в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Нижневартовском районе"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40.0.01.89090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9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40.0.01.89090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9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40.0.01.89090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6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8 964,3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9 101,9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6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 имуществом на территории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 сельского поселения Зайцева Речка».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5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содержанию муниципального имущества сельского поселения Зайцева Речка муниципальной программы "Управление муниципальным имуществом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 услугами"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2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созданию условий для обеспечения качественными коммунальными услугами муниципальной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комплекса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47.0.03.99990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47.0.03.99990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47.0.03.99990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в сфере муниципальных финансов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расходных обязательств по делегированным полномочиям"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0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мероприятия по подготовке объектов жилищно-коммунального хозяйства и социальной сферы к работе в осенне-зимний период муниципальной программы "Управление в сфере муниципальных финансов в сельском поселении Зайцева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40.0.01.89020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40.0.01.89020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40.0.01.89020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3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на территории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 сельского поселения Зайцева Речка».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2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содержанию муниципального имущества сельского поселения Зайцева Речка муниципальной программы "Управление муниципальным имуществом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46.0.01.99990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«Жилищно-коммунальный комплекс и городская среда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 сельском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"Инициативное бюджетирование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проектов инициативного бюджетирования "Народная инициатива": Восстановление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тратуара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Почтовая 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47.0.01.88880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47.0.01.88880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9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47.0.01.88880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47.0.02.00000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повышению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программой "Развитие жилищно-коммунального комплекса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47.0.02.99990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47.0.02.99990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47.0.02.99990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"Благоустройство и озеленение"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47.0.04.99990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1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и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озеленению  муниципальной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"Развитие жилищно-коммунального комплекса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47.0.04.99990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5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47.0.04.99990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79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47.0.04.99990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10 746,7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9 992,5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9 320,2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82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"Культурное пространство сельского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10 074,3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9 320,2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0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соданию</w:t>
            </w:r>
            <w:proofErr w:type="spellEnd"/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организации культурного досуга и обеспечения потребностей культурного досуга жителей поселения"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36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соданию</w:t>
            </w:r>
            <w:proofErr w:type="spellEnd"/>
            <w:proofErr w:type="gramEnd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для организации культурного досуга и обеспечения потребностей культурного досуга жителей поселения муниципальной программы "Развитие культуры и кинематографии в сельском поселении Зайцева Речка" (культура)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03CF" w:rsidRPr="005F03CF" w:rsidTr="005F03CF">
        <w:trPr>
          <w:trHeight w:val="11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5 050,9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4 269,3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4 269,3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2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46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1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культуры и кинематографии в сельском поселении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соданию</w:t>
            </w:r>
            <w:proofErr w:type="spellEnd"/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организации культурного досуга и обеспечения потребностей культурного досуга жителей поселения"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41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мероприятий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соданию</w:t>
            </w:r>
            <w:proofErr w:type="spellEnd"/>
            <w:proofErr w:type="gramEnd"/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для организации культурного досуга и обеспечения потребностей культурного досуга жителей поселения муниципальной программы "Развитие культуры и кинематографии в сельском поселении Зайцева Речка" (кино)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2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41.0.01.00590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43.0.00.0000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84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эффективного исполнения полномочий органов местного самоуправления сельского поселения Зайцева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5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денежному содержанию, гарантиям и компенсациям муниципальных служащих и лиц, занимающих должности, не отнесенные к должностям муниципальной службы муниципальной программы "Обеспечение осуществления полномочий и создание условий для деятельности органов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43.0.01.72621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43.0.01.72621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69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43.0.01.72621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33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99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"Обеспечение осуществления полномочий и создание условий для деятельности органа местного самоуправления сельского поселения Зайцева Речка"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43.0.0</w:t>
            </w:r>
            <w:bookmarkStart w:id="0" w:name="_GoBack"/>
            <w:bookmarkEnd w:id="0"/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87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 на территории поселения, пропаганда здорового образа жизни»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36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развитию физической культуры и массового спорта на территории поселения, пропаганда здорового образа жизни муниципальной </w:t>
            </w:r>
            <w:proofErr w:type="spell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программы"Развитие</w:t>
            </w:r>
            <w:proofErr w:type="spell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 и спорта в сельском </w:t>
            </w:r>
            <w:proofErr w:type="gramStart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  Зайцева</w:t>
            </w:r>
            <w:proofErr w:type="gramEnd"/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Речка"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12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03CF" w:rsidRPr="005F03CF" w:rsidTr="005F03CF">
        <w:trPr>
          <w:trHeight w:val="28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43.0.02.00590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F" w:rsidRPr="005F03CF" w:rsidRDefault="005F03CF" w:rsidP="005F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50A7E" w:rsidRDefault="00D50A7E"/>
    <w:sectPr w:rsidR="00D50A7E" w:rsidSect="005F0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0E"/>
    <w:rsid w:val="005F03CF"/>
    <w:rsid w:val="00914E0E"/>
    <w:rsid w:val="00D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6704-7BC7-49EF-BC19-E5D8818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3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3CF"/>
    <w:rPr>
      <w:color w:val="800080"/>
      <w:u w:val="single"/>
    </w:rPr>
  </w:style>
  <w:style w:type="paragraph" w:customStyle="1" w:styleId="xl80">
    <w:name w:val="xl80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03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03C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F03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F03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03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03C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03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F03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5F03C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F03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F03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F03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5F03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F03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F03C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5F03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8">
    <w:name w:val="xl168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6">
    <w:name w:val="xl176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7">
    <w:name w:val="xl177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6">
    <w:name w:val="xl206"/>
    <w:basedOn w:val="a"/>
    <w:rsid w:val="005F03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7">
    <w:name w:val="xl207"/>
    <w:basedOn w:val="a"/>
    <w:rsid w:val="005F0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F0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11">
    <w:name w:val="xl211"/>
    <w:basedOn w:val="a"/>
    <w:rsid w:val="005F03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5F03C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2021-10-30T15:24:00Z</dcterms:created>
  <dcterms:modified xsi:type="dcterms:W3CDTF">2021-10-30T15:26:00Z</dcterms:modified>
</cp:coreProperties>
</file>