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E8" w:rsidRPr="00FD2BE8" w:rsidRDefault="00FD2BE8" w:rsidP="00FD2BE8">
      <w:pPr>
        <w:widowControl w:val="0"/>
        <w:ind w:firstLine="709"/>
        <w:jc w:val="both"/>
        <w:rPr>
          <w:b/>
        </w:rPr>
      </w:pPr>
      <w:r w:rsidRPr="00FD2BE8">
        <w:rPr>
          <w:b/>
        </w:rPr>
        <w:t xml:space="preserve">При осуществлении муниципального контроля </w:t>
      </w:r>
      <w:r w:rsidR="00CD0339">
        <w:rPr>
          <w:b/>
        </w:rPr>
        <w:t xml:space="preserve">по автодорожному контролю </w:t>
      </w:r>
      <w:r w:rsidRPr="00FD2BE8">
        <w:rPr>
          <w:b/>
        </w:rPr>
        <w:t>должностными лицами</w:t>
      </w:r>
      <w:r w:rsidR="00E92808">
        <w:rPr>
          <w:b/>
        </w:rPr>
        <w:t xml:space="preserve"> </w:t>
      </w:r>
      <w:r w:rsidR="0050043E">
        <w:rPr>
          <w:b/>
        </w:rPr>
        <w:t>применяются следующие меры</w:t>
      </w:r>
      <w:bookmarkStart w:id="0" w:name="_GoBack"/>
      <w:bookmarkEnd w:id="0"/>
      <w:r w:rsidRPr="00FD2BE8">
        <w:rPr>
          <w:b/>
        </w:rPr>
        <w:t>:</w:t>
      </w:r>
    </w:p>
    <w:p w:rsidR="00FD2BE8" w:rsidRPr="00FD2BE8" w:rsidRDefault="003F19A8" w:rsidP="00FD2BE8">
      <w:pPr>
        <w:widowControl w:val="0"/>
        <w:ind w:firstLine="709"/>
        <w:jc w:val="both"/>
      </w:pPr>
      <w:r>
        <w:t xml:space="preserve">- </w:t>
      </w:r>
      <w:r w:rsidR="00FD2BE8" w:rsidRPr="00FD2BE8">
        <w:t xml:space="preserve">в случае выявления при проведении контрольного мероприятия нарушений обязательных требований после оформления акта контрольного мероприятия контролируемому лицу </w:t>
      </w:r>
      <w:r w:rsidR="00FD2BE8" w:rsidRPr="00FD2BE8">
        <w:rPr>
          <w:b/>
        </w:rPr>
        <w:t>выдается предписание</w:t>
      </w:r>
      <w:r w:rsidR="00FD2BE8" w:rsidRPr="00FD2BE8">
        <w:t xml:space="preserve"> об устранении выявленных нарушений;</w:t>
      </w:r>
    </w:p>
    <w:p w:rsidR="00FD2BE8" w:rsidRPr="00FD2BE8" w:rsidRDefault="003F19A8" w:rsidP="00FD2BE8">
      <w:pPr>
        <w:widowControl w:val="0"/>
        <w:ind w:firstLine="709"/>
        <w:jc w:val="both"/>
      </w:pPr>
      <w:r>
        <w:t xml:space="preserve">- </w:t>
      </w:r>
      <w:r w:rsidR="00FD2BE8" w:rsidRPr="00FD2BE8">
        <w:t>в случае получения сведений о готовящихся или возможных нарушениях обязательных требований, а также о непосредственных нарушениях обязательных требований</w:t>
      </w:r>
      <w:r w:rsidR="00FD2BE8" w:rsidRPr="00FD2BE8">
        <w:rPr>
          <w:b/>
        </w:rPr>
        <w:t xml:space="preserve"> - оформляется предостережение</w:t>
      </w:r>
      <w:r w:rsidR="00FD2BE8" w:rsidRPr="00FD2BE8">
        <w:t xml:space="preserve"> о недопустимости нарушения обязательных требований;</w:t>
      </w:r>
    </w:p>
    <w:p w:rsidR="00487E63" w:rsidRDefault="003F19A8" w:rsidP="00912B42">
      <w:pPr>
        <w:ind w:firstLine="709"/>
        <w:jc w:val="both"/>
      </w:pPr>
      <w:r>
        <w:t xml:space="preserve">- </w:t>
      </w:r>
      <w:r w:rsidR="00FD2BE8" w:rsidRPr="00FD2BE8">
        <w:t>при выявлении в ходе контрольного мероприятия признаков административного правонарушения</w:t>
      </w:r>
      <w:r w:rsidRPr="003F19A8">
        <w:rPr>
          <w:b/>
        </w:rPr>
        <w:t xml:space="preserve"> </w:t>
      </w:r>
      <w:r>
        <w:rPr>
          <w:b/>
        </w:rPr>
        <w:t>составляется протокол об административном правонарушении</w:t>
      </w:r>
      <w:r w:rsidR="00487E63">
        <w:t>, в т.</w:t>
      </w:r>
      <w:r>
        <w:t xml:space="preserve"> </w:t>
      </w:r>
      <w:r w:rsidR="00487E63">
        <w:t>ч.:</w:t>
      </w:r>
    </w:p>
    <w:p w:rsidR="00487E63" w:rsidRPr="00912B42" w:rsidRDefault="00FD2BE8" w:rsidP="00487E63">
      <w:pPr>
        <w:ind w:firstLine="709"/>
        <w:jc w:val="both"/>
      </w:pPr>
      <w:r w:rsidRPr="00FD2BE8">
        <w:t xml:space="preserve"> </w:t>
      </w:r>
      <w:r w:rsidR="00487E63" w:rsidRPr="00912B42">
        <w:rPr>
          <w:u w:val="single"/>
        </w:rPr>
        <w:t xml:space="preserve">статья 19.4. </w:t>
      </w:r>
      <w:r w:rsidR="00487E63" w:rsidRPr="00912B42">
        <w:t>Неповиновение законному распоряжению или требованию должностного лица органа, осуществляющего муниципальный контроль;</w:t>
      </w:r>
    </w:p>
    <w:p w:rsidR="00487E63" w:rsidRPr="00912B42" w:rsidRDefault="00487E63" w:rsidP="00487E63">
      <w:pPr>
        <w:pStyle w:val="ConsPlusNormal"/>
        <w:ind w:firstLine="539"/>
        <w:jc w:val="both"/>
      </w:pPr>
      <w:r w:rsidRPr="00912B42">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87E63" w:rsidRPr="00912B42" w:rsidRDefault="00487E63" w:rsidP="00487E63">
      <w:pPr>
        <w:ind w:firstLine="709"/>
        <w:jc w:val="both"/>
      </w:pPr>
      <w:r w:rsidRPr="00912B42">
        <w:rPr>
          <w:u w:val="single"/>
        </w:rPr>
        <w:t>статья 19.4.1</w:t>
      </w:r>
      <w:r w:rsidRPr="00912B42">
        <w:t>. Воспрепятствование законной деятельности должностного лица органа муниципального контроля;</w:t>
      </w:r>
    </w:p>
    <w:p w:rsidR="00487E63" w:rsidRPr="00912B42" w:rsidRDefault="00487E63" w:rsidP="00487E63">
      <w:pPr>
        <w:pStyle w:val="ConsPlusNormal"/>
        <w:ind w:firstLine="540"/>
        <w:jc w:val="both"/>
      </w:pPr>
      <w:r w:rsidRPr="00912B42">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87E63" w:rsidRPr="00912B42" w:rsidRDefault="00487E63" w:rsidP="00487E63">
      <w:pPr>
        <w:ind w:firstLine="709"/>
        <w:jc w:val="both"/>
      </w:pPr>
      <w:bookmarkStart w:id="1" w:name="P8142"/>
      <w:bookmarkEnd w:id="1"/>
      <w:r w:rsidRPr="00912B42">
        <w:rPr>
          <w:u w:val="single"/>
        </w:rPr>
        <w:t>статья 19.5.</w:t>
      </w:r>
      <w:r w:rsidRPr="00912B42">
        <w:t xml:space="preserve">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w:t>
      </w:r>
    </w:p>
    <w:p w:rsidR="00487E63" w:rsidRPr="00912B42" w:rsidRDefault="00487E63" w:rsidP="00487E63">
      <w:pPr>
        <w:pStyle w:val="ConsPlusNormal"/>
        <w:ind w:firstLine="540"/>
        <w:jc w:val="both"/>
      </w:pPr>
      <w:r w:rsidRPr="00912B42">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87E63" w:rsidRPr="00912B42" w:rsidRDefault="00487E63" w:rsidP="00487E63">
      <w:pPr>
        <w:ind w:firstLine="709"/>
        <w:jc w:val="both"/>
      </w:pPr>
      <w:r w:rsidRPr="00912B42">
        <w:rPr>
          <w:u w:val="single"/>
        </w:rPr>
        <w:t>статья 19.7.</w:t>
      </w:r>
      <w:r w:rsidRPr="00912B42">
        <w:t xml:space="preserve"> Непредставление или несвоевременное представление сведений (информации), а также в неполном объеме или в искаженном виде</w:t>
      </w:r>
    </w:p>
    <w:p w:rsidR="00487E63" w:rsidRDefault="00487E63" w:rsidP="00487E63">
      <w:pPr>
        <w:pStyle w:val="ConsPlusNormal"/>
        <w:ind w:firstLine="539"/>
        <w:jc w:val="both"/>
      </w:pPr>
      <w:r w:rsidRPr="00912B42">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r>
        <w:t>; на юридических лиц - от трех тысяч до пяти тысяч рублей.</w:t>
      </w:r>
    </w:p>
    <w:p w:rsidR="00912B42" w:rsidRPr="00487E63" w:rsidRDefault="00487E63" w:rsidP="00487E63">
      <w:pPr>
        <w:ind w:firstLine="709"/>
        <w:jc w:val="both"/>
      </w:pPr>
      <w:r>
        <w:t>Данный</w:t>
      </w:r>
      <w:r w:rsidR="00EB1C8F" w:rsidRPr="00487E63">
        <w:t xml:space="preserve"> перечень </w:t>
      </w:r>
      <w:r w:rsidRPr="00487E63">
        <w:t xml:space="preserve">административных правонарушений </w:t>
      </w:r>
      <w:r w:rsidR="00EB1C8F" w:rsidRPr="00487E63">
        <w:t xml:space="preserve">является закрытым и </w:t>
      </w:r>
      <w:r w:rsidRPr="00487E63">
        <w:t>при обнаружении иных административных правонарушений должностные лица контрольного органа не наделены полномочиями по составлению протоколов</w:t>
      </w:r>
      <w:r>
        <w:t>.</w:t>
      </w:r>
    </w:p>
    <w:p w:rsidR="005D2E32" w:rsidRPr="00487E63" w:rsidRDefault="00487E63" w:rsidP="00487E63">
      <w:pPr>
        <w:ind w:firstLine="709"/>
        <w:jc w:val="both"/>
      </w:pPr>
      <w:r>
        <w:t>Протокол</w:t>
      </w:r>
      <w:r w:rsidRPr="00487E63">
        <w:t xml:space="preserve"> направляется в суд </w:t>
      </w:r>
      <w:r w:rsidRPr="00FD2BE8">
        <w:t>для принятия решения о наложении административного штрафа и</w:t>
      </w:r>
      <w:r>
        <w:t>ли</w:t>
      </w:r>
      <w:r w:rsidRPr="00FD2BE8">
        <w:t xml:space="preserve"> вынесении предупреждения</w:t>
      </w:r>
      <w:r>
        <w:t>, так как</w:t>
      </w:r>
      <w:r w:rsidRPr="00912B42">
        <w:t xml:space="preserve"> </w:t>
      </w:r>
      <w:r>
        <w:t>органы местного самоуправления не наделены полномочиями о принятии постановлений об административном правонарушении.</w:t>
      </w:r>
    </w:p>
    <w:p w:rsidR="008E4DF2" w:rsidRPr="00487E63" w:rsidRDefault="008E4DF2" w:rsidP="00487E63">
      <w:pPr>
        <w:ind w:firstLine="709"/>
        <w:jc w:val="both"/>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5D2E32">
      <w:pgSz w:w="11907" w:h="16840" w:code="9"/>
      <w:pgMar w:top="567"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9E" w:rsidRDefault="00B3629E">
      <w:r>
        <w:separator/>
      </w:r>
    </w:p>
  </w:endnote>
  <w:endnote w:type="continuationSeparator" w:id="0">
    <w:p w:rsidR="00B3629E" w:rsidRDefault="00B3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9E" w:rsidRDefault="00B3629E">
      <w:r>
        <w:separator/>
      </w:r>
    </w:p>
  </w:footnote>
  <w:footnote w:type="continuationSeparator" w:id="0">
    <w:p w:rsidR="00B3629E" w:rsidRDefault="00B36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87A6C"/>
    <w:multiLevelType w:val="multilevel"/>
    <w:tmpl w:val="8E12AD0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04B"/>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4CC9"/>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E7A8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19A8"/>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87E63"/>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043E"/>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0EE7"/>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2E32"/>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614A"/>
    <w:rsid w:val="00717CC0"/>
    <w:rsid w:val="00721326"/>
    <w:rsid w:val="00722DE2"/>
    <w:rsid w:val="007231A4"/>
    <w:rsid w:val="007239A3"/>
    <w:rsid w:val="007240BE"/>
    <w:rsid w:val="007256B2"/>
    <w:rsid w:val="007261D6"/>
    <w:rsid w:val="00726354"/>
    <w:rsid w:val="007336CC"/>
    <w:rsid w:val="00733BC2"/>
    <w:rsid w:val="007344BF"/>
    <w:rsid w:val="007348DE"/>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6BD2"/>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5DA"/>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2B42"/>
    <w:rsid w:val="009135B8"/>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48FD"/>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824"/>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39E2"/>
    <w:rsid w:val="00A458B1"/>
    <w:rsid w:val="00A46226"/>
    <w:rsid w:val="00A47AB3"/>
    <w:rsid w:val="00A5242A"/>
    <w:rsid w:val="00A54E21"/>
    <w:rsid w:val="00A5593A"/>
    <w:rsid w:val="00A55C85"/>
    <w:rsid w:val="00A56D4C"/>
    <w:rsid w:val="00A57E59"/>
    <w:rsid w:val="00A60552"/>
    <w:rsid w:val="00A62239"/>
    <w:rsid w:val="00A63CCF"/>
    <w:rsid w:val="00A64D13"/>
    <w:rsid w:val="00A67490"/>
    <w:rsid w:val="00A70F1B"/>
    <w:rsid w:val="00A7409D"/>
    <w:rsid w:val="00A74546"/>
    <w:rsid w:val="00A74884"/>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0B3"/>
    <w:rsid w:val="00B232F0"/>
    <w:rsid w:val="00B23CED"/>
    <w:rsid w:val="00B243D4"/>
    <w:rsid w:val="00B265E6"/>
    <w:rsid w:val="00B30B4C"/>
    <w:rsid w:val="00B339F1"/>
    <w:rsid w:val="00B3447F"/>
    <w:rsid w:val="00B34FBE"/>
    <w:rsid w:val="00B3629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624"/>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339"/>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984"/>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2808"/>
    <w:rsid w:val="00E93329"/>
    <w:rsid w:val="00E93D2F"/>
    <w:rsid w:val="00E94F62"/>
    <w:rsid w:val="00E976FC"/>
    <w:rsid w:val="00E977E8"/>
    <w:rsid w:val="00EA0591"/>
    <w:rsid w:val="00EA1102"/>
    <w:rsid w:val="00EA23BF"/>
    <w:rsid w:val="00EA49FB"/>
    <w:rsid w:val="00EA74D2"/>
    <w:rsid w:val="00EB1C8F"/>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2BE8"/>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A5F7-402C-432C-8668-42D8314E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10</cp:revision>
  <cp:lastPrinted>2022-02-03T07:14:00Z</cp:lastPrinted>
  <dcterms:created xsi:type="dcterms:W3CDTF">2022-02-02T11:09:00Z</dcterms:created>
  <dcterms:modified xsi:type="dcterms:W3CDTF">2022-02-03T09:25:00Z</dcterms:modified>
</cp:coreProperties>
</file>