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Российская Федерация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Ханты – Мансийский автономный округ – Югра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Нижневартовский район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Зайцева Речка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СОВЕТ ДЕПУТАТОВ ПОСЕЛЕНИЯ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ЧЕТВЕРТОГО СОЗЫВА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(2018-2023гг.)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   РЕШЕНИЕ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от 16.04.2021 г.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№ 128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п. Зайцева Речка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«О внесении изменений в приложение к решению Совета депутатов № 37 от 18.03.2019 «Об утверждении Методики определения размера арендной платы за пользование муниципальным имуществом»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20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В соответствии с Федеральным законом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24.07.2007 № 209 ФЗ «О развитии малого и среднего предпринимательства в Российской Федерации», в целях совершенствования арендных отношений и поддержки субъектов малого и среднего предпринимательства, имеющих статус социального предприятия, и физических лиц, не являющихся индивидуальными предпринимателями и применяющих специальный налоговый режим «Налог на профессиональный доход», </w:t>
      </w:r>
    </w:p>
    <w:p>
      <w:pPr>
        <w:spacing w:after="20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Совет депутатов сельского поселения Зайцева Речка, </w:t>
      </w:r>
    </w:p>
    <w:p>
      <w:pPr>
        <w:spacing w:after="200" w:line="276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РЕШИЛ:</w:t>
      </w: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Внести изменения в приложение к решению Совета депутатов сельского поселения Зайцева Речка от 18.03.2019 № 37 «Об утверждении Методики определения размера арендной платы за пользование муниципальным имуществом», изложив таблицу «Понижающий коэффициент» в Разделе </w:t>
      </w:r>
      <w:r>
        <w:rPr>
          <w:rFonts w:ascii="Times New Roman" w:hAnsi="Times New Roman" w:eastAsia="Calibri" w:cs="Times New Roman"/>
          <w:sz w:val="28"/>
          <w:szCs w:val="28"/>
          <w:lang w:val="en-US"/>
        </w:rPr>
        <w:t>II</w:t>
      </w:r>
      <w:r>
        <w:rPr>
          <w:rFonts w:ascii="Times New Roman" w:hAnsi="Times New Roman" w:eastAsia="Calibri" w:cs="Times New Roman"/>
          <w:sz w:val="28"/>
          <w:szCs w:val="28"/>
        </w:rPr>
        <w:t xml:space="preserve"> в следующей редакции:</w:t>
      </w:r>
    </w:p>
    <w:p>
      <w:pPr>
        <w:spacing w:after="200" w:line="240" w:lineRule="auto"/>
        <w:ind w:left="567"/>
        <w:contextualSpacing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>Таблица 1</w:t>
      </w:r>
    </w:p>
    <w:p>
      <w:pPr>
        <w:spacing w:after="20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Понижающий коэффициент</w:t>
      </w:r>
    </w:p>
    <w:tbl>
      <w:tblPr>
        <w:tblStyle w:val="4"/>
        <w:tblW w:w="9292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3569"/>
        <w:gridCol w:w="2668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5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Категория арендаторов</w:t>
            </w:r>
          </w:p>
        </w:tc>
        <w:tc>
          <w:tcPr>
            <w:tcW w:w="26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0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Значение понижающего коэффициента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5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предпринимательства, физические лица, не являющиеся индивидуальными предпринимателями и  применяющие специальный налоговый режим «Налог на профессиональный доход»</w:t>
            </w:r>
          </w:p>
        </w:tc>
        <w:tc>
          <w:tcPr>
            <w:tcW w:w="266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В соответствии с перечнем: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 Производство хлеба и хлебобулочных изделий.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-Предоставление услуг общественного питания в муниципальных учреждениях и предприятиях общедоступного типа, не осуществляющих реализацию подакцизных товаров.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 Реализация товаров первой необходимости и повседневного спроса в отдаленных, труднодоступных и малочисленных населенных пунктах района.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 Продажа учебной, методической, публицистической и художественной литературы.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 Внутренний туризм.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 Рыболовство, рыбопереработка.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 Производство и переработка сельскохозяйственной продукции, дикоросов.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 Переработка леса.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 Образовательные услуги.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 Семейный бизнес.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- Социальное предпринимательство.</w:t>
            </w:r>
          </w:p>
        </w:tc>
        <w:tc>
          <w:tcPr>
            <w:tcW w:w="20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5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Социально ориентированные некоммерческие организации, в том числе являющиеся исполнителями общественно полезных услуг, субъекты малого и среднего предпринимательства, имеющие статус социального предприятия</w:t>
            </w:r>
          </w:p>
        </w:tc>
        <w:tc>
          <w:tcPr>
            <w:tcW w:w="26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Приоритетные направления деятельности в сфере оказания общественно полезных услуг, утвержденных Правительством Российский Федерации</w:t>
            </w:r>
          </w:p>
        </w:tc>
        <w:tc>
          <w:tcPr>
            <w:tcW w:w="20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0,1</w:t>
            </w:r>
          </w:p>
        </w:tc>
      </w:tr>
    </w:tbl>
    <w:p>
      <w:pPr>
        <w:spacing w:after="200" w:line="24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2.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Настоящее Решение опубликовать (обнародовать) на официальном веб - сайте администрации сельского поселения Зайцева Речка (http://zaik-adm.ru/), и в приложении «Официальный бюллетень» к районной газете «Новости Приобья».</w:t>
      </w:r>
    </w:p>
    <w:p>
      <w:pPr>
        <w:spacing w:after="200" w:line="24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3. Контроль за исполнением решения возложить на постоянную комиссию по бюджету, налогам, финансам и социально-экономическим вопросам Совета депутатов сельского поселения Зайцева Речка (Г.В. Коновалову).</w:t>
      </w:r>
    </w:p>
    <w:p>
      <w:pPr>
        <w:spacing w:after="20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20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20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Глава поселения                                                                       С.В. Субботина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417934"/>
    <w:multiLevelType w:val="multilevel"/>
    <w:tmpl w:val="3E41793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6E"/>
    <w:rsid w:val="00020EDA"/>
    <w:rsid w:val="001E4109"/>
    <w:rsid w:val="002C076E"/>
    <w:rsid w:val="00323E33"/>
    <w:rsid w:val="00325BA2"/>
    <w:rsid w:val="004809C1"/>
    <w:rsid w:val="005F7DE3"/>
    <w:rsid w:val="0066728C"/>
    <w:rsid w:val="00672898"/>
    <w:rsid w:val="007E5C1D"/>
    <w:rsid w:val="00A9360C"/>
    <w:rsid w:val="00EE304B"/>
    <w:rsid w:val="6CF716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676</Words>
  <Characters>3855</Characters>
  <Lines>32</Lines>
  <Paragraphs>9</Paragraphs>
  <TotalTime>22</TotalTime>
  <ScaleCrop>false</ScaleCrop>
  <LinksUpToDate>false</LinksUpToDate>
  <CharactersWithSpaces>4522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2021-04-08T11:48:00Z</dcterms:created>
  <dc:creator>днс</dc:creator>
  <cp:lastModifiedBy>sarma</cp:lastModifiedBy>
  <cp:lastPrinted>2021-04-16T12:36:00Z</cp:lastPrinted>
  <dcterms:modified xsi:type="dcterms:W3CDTF">2022-12-07T05:35:16Z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053A91ECB980467CB76BFC786481945A</vt:lpwstr>
  </property>
</Properties>
</file>