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0B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 w:rsidR="00715AAB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715A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715AA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г.г.)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РЕШЕНИ</w:t>
      </w:r>
      <w:r w:rsidR="00607F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F60">
        <w:rPr>
          <w:rFonts w:ascii="Times New Roman" w:hAnsi="Times New Roman" w:cs="Times New Roman"/>
          <w:sz w:val="28"/>
          <w:szCs w:val="28"/>
          <w:u w:val="single"/>
        </w:rPr>
        <w:t xml:space="preserve">15.05.2020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607F6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п. Зайцева Речка</w:t>
      </w:r>
    </w:p>
    <w:p w:rsidR="0075010B" w:rsidRPr="00FB301D" w:rsidRDefault="0075010B" w:rsidP="0075010B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EF7819" w:rsidRDefault="0075010B" w:rsidP="00EF781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№ </w:t>
      </w:r>
      <w:r w:rsidR="00EF781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7819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FB301D">
        <w:rPr>
          <w:rFonts w:ascii="Times New Roman" w:hAnsi="Times New Roman" w:cs="Times New Roman"/>
          <w:sz w:val="28"/>
          <w:szCs w:val="28"/>
        </w:rPr>
        <w:t>«</w:t>
      </w:r>
      <w:r w:rsidR="00EF781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</w:p>
    <w:p w:rsidR="0075010B" w:rsidRPr="00FB301D" w:rsidRDefault="0075010B" w:rsidP="00750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законодательством Ханты-Мансийского автономного округа – Югры, Уставом поселения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D913D8" w:rsidRDefault="0075010B" w:rsidP="007501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6BCD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Зайцева Речка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819" w:rsidRDefault="00F40C8B" w:rsidP="00EF78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решение С</w:t>
      </w:r>
      <w:r w:rsidR="0075010B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№ </w:t>
      </w:r>
      <w:r w:rsidR="00EF7819">
        <w:rPr>
          <w:rFonts w:ascii="Times New Roman" w:hAnsi="Times New Roman" w:cs="Times New Roman"/>
          <w:sz w:val="28"/>
          <w:szCs w:val="28"/>
        </w:rPr>
        <w:t>77</w:t>
      </w:r>
      <w:r w:rsidR="0075010B">
        <w:rPr>
          <w:rFonts w:ascii="Times New Roman" w:hAnsi="Times New Roman" w:cs="Times New Roman"/>
          <w:sz w:val="28"/>
          <w:szCs w:val="28"/>
        </w:rPr>
        <w:t xml:space="preserve"> от </w:t>
      </w:r>
      <w:r w:rsidR="00EF7819">
        <w:rPr>
          <w:rFonts w:ascii="Times New Roman" w:hAnsi="Times New Roman" w:cs="Times New Roman"/>
          <w:sz w:val="28"/>
          <w:szCs w:val="28"/>
        </w:rPr>
        <w:t>30.12.2019</w:t>
      </w:r>
      <w:r w:rsidR="0075010B">
        <w:rPr>
          <w:rFonts w:ascii="Times New Roman" w:hAnsi="Times New Roman" w:cs="Times New Roman"/>
          <w:sz w:val="28"/>
          <w:szCs w:val="28"/>
        </w:rPr>
        <w:t xml:space="preserve"> г.  </w:t>
      </w:r>
      <w:r w:rsidR="0075010B" w:rsidRPr="00FB301D">
        <w:rPr>
          <w:rFonts w:ascii="Times New Roman" w:hAnsi="Times New Roman" w:cs="Times New Roman"/>
          <w:sz w:val="28"/>
          <w:szCs w:val="28"/>
        </w:rPr>
        <w:t>«</w:t>
      </w:r>
      <w:r w:rsidR="00EF781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="0075010B" w:rsidRPr="00FB301D">
        <w:rPr>
          <w:rFonts w:ascii="Times New Roman" w:hAnsi="Times New Roman" w:cs="Times New Roman"/>
          <w:sz w:val="28"/>
          <w:szCs w:val="28"/>
        </w:rPr>
        <w:t>»</w:t>
      </w:r>
      <w:r w:rsidR="0075010B">
        <w:rPr>
          <w:rFonts w:ascii="Times New Roman" w:hAnsi="Times New Roman" w:cs="Times New Roman"/>
          <w:sz w:val="28"/>
          <w:szCs w:val="28"/>
        </w:rPr>
        <w:t xml:space="preserve"> </w:t>
      </w:r>
      <w:r w:rsidR="00EF78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7819" w:rsidRPr="008D301E" w:rsidRDefault="00EF7819" w:rsidP="00EF78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1.4</w:t>
      </w:r>
      <w:r w:rsidR="008D301E">
        <w:rPr>
          <w:rFonts w:ascii="Times New Roman" w:hAnsi="Times New Roman" w:cs="Times New Roman"/>
          <w:sz w:val="28"/>
          <w:szCs w:val="28"/>
        </w:rPr>
        <w:t>, добави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D301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D301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5010B">
        <w:rPr>
          <w:rFonts w:ascii="Times New Roman" w:hAnsi="Times New Roman" w:cs="Times New Roman"/>
          <w:sz w:val="28"/>
          <w:szCs w:val="28"/>
        </w:rPr>
        <w:t>:</w:t>
      </w:r>
      <w:r w:rsidRPr="00EF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9) граждане, у которых жилое помещение стало непригодным для проживания, в связи с признанием дома аварийным»;</w:t>
      </w:r>
    </w:p>
    <w:p w:rsidR="008D301E" w:rsidRDefault="00EF7819" w:rsidP="00EF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пункте 3.4 слова «на период определенный ст.106 Жилищного кодекса</w:t>
      </w:r>
      <w:r w:rsidR="00565D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D13">
        <w:rPr>
          <w:rFonts w:ascii="Times New Roman" w:hAnsi="Times New Roman" w:cs="Times New Roman"/>
          <w:sz w:val="28"/>
          <w:szCs w:val="28"/>
        </w:rPr>
        <w:t xml:space="preserve"> словами «до предоставления им жилых помещений, но не более чем на два года»</w:t>
      </w:r>
    </w:p>
    <w:p w:rsidR="008D301E" w:rsidRPr="008D301E" w:rsidRDefault="00EF7819" w:rsidP="00EF7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10B" w:rsidRPr="00991F22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75010B" w:rsidRPr="0075010B">
        <w:rPr>
          <w:szCs w:val="28"/>
        </w:rPr>
        <w:t>. Опубликовать (обнародовать) настоящее решени</w:t>
      </w:r>
      <w:r w:rsidR="0075010B" w:rsidRPr="00991F22">
        <w:rPr>
          <w:szCs w:val="28"/>
        </w:rPr>
        <w:t xml:space="preserve">е в приложении «Официальный бюллетень» к газете «Новости Приобья» и на официальном </w:t>
      </w:r>
      <w:r w:rsidR="0075010B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75010B" w:rsidRPr="00991F22">
        <w:rPr>
          <w:szCs w:val="28"/>
        </w:rPr>
        <w:t>Зайцева Речка</w:t>
      </w:r>
      <w:r w:rsidR="0075010B"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="0075010B" w:rsidRPr="00991F22">
          <w:rPr>
            <w:rStyle w:val="a6"/>
            <w:szCs w:val="28"/>
            <w:lang w:val="en-US"/>
          </w:rPr>
          <w:t>http</w:t>
        </w:r>
        <w:r w:rsidR="0075010B" w:rsidRPr="00991F22">
          <w:rPr>
            <w:rStyle w:val="a6"/>
            <w:szCs w:val="28"/>
          </w:rPr>
          <w:t>://</w:t>
        </w:r>
        <w:proofErr w:type="spellStart"/>
        <w:r w:rsidR="0075010B" w:rsidRPr="00991F22">
          <w:rPr>
            <w:rStyle w:val="a6"/>
            <w:szCs w:val="28"/>
          </w:rPr>
          <w:t>zaik-adm.ru</w:t>
        </w:r>
        <w:proofErr w:type="spellEnd"/>
      </w:hyperlink>
      <w:r w:rsidR="0075010B" w:rsidRPr="00991F22">
        <w:rPr>
          <w:szCs w:val="28"/>
        </w:rPr>
        <w:t>/</w:t>
      </w:r>
      <w:r w:rsidR="0075010B" w:rsidRPr="00991F22">
        <w:rPr>
          <w:rFonts w:eastAsiaTheme="minorHAnsi"/>
          <w:szCs w:val="28"/>
          <w:lang w:eastAsia="en-US"/>
        </w:rPr>
        <w:t>).</w:t>
      </w:r>
      <w:r w:rsidR="0075010B" w:rsidRPr="00991F22">
        <w:rPr>
          <w:color w:val="000000" w:themeColor="text1"/>
          <w:szCs w:val="28"/>
        </w:rPr>
        <w:t xml:space="preserve">        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  <w:r w:rsidR="0075010B" w:rsidRPr="00991F22">
        <w:rPr>
          <w:color w:val="000000" w:themeColor="text1"/>
          <w:szCs w:val="28"/>
        </w:rPr>
        <w:t>. Решение вступает в силу после его официальног</w:t>
      </w:r>
      <w:r w:rsidR="00F40C8B">
        <w:rPr>
          <w:color w:val="000000" w:themeColor="text1"/>
          <w:szCs w:val="28"/>
        </w:rPr>
        <w:t xml:space="preserve">о опубликования (обнародования), распространяется на </w:t>
      </w:r>
      <w:proofErr w:type="gramStart"/>
      <w:r w:rsidR="00F40C8B">
        <w:rPr>
          <w:color w:val="000000" w:themeColor="text1"/>
          <w:szCs w:val="28"/>
        </w:rPr>
        <w:t>правоотношения</w:t>
      </w:r>
      <w:proofErr w:type="gramEnd"/>
      <w:r w:rsidR="00F40C8B">
        <w:rPr>
          <w:color w:val="000000" w:themeColor="text1"/>
          <w:szCs w:val="28"/>
        </w:rPr>
        <w:t xml:space="preserve"> возникшие с 01.01.2019 года.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Pr="00991F22" w:rsidRDefault="0075010B" w:rsidP="0075010B">
      <w:pPr>
        <w:pStyle w:val="a4"/>
        <w:rPr>
          <w:color w:val="000000"/>
          <w:szCs w:val="28"/>
        </w:rPr>
      </w:pPr>
      <w:r w:rsidRPr="00692B8D">
        <w:t xml:space="preserve">     </w:t>
      </w:r>
      <w:r w:rsidR="00715AA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Pr="00692B8D" w:rsidRDefault="0075010B" w:rsidP="0075010B">
      <w:pPr>
        <w:jc w:val="both"/>
        <w:rPr>
          <w:rFonts w:ascii="Times New Roman" w:hAnsi="Times New Roman" w:cs="Times New Roman"/>
          <w:sz w:val="28"/>
          <w:szCs w:val="28"/>
        </w:rPr>
      </w:pPr>
      <w:r w:rsidRPr="00692B8D">
        <w:rPr>
          <w:rFonts w:ascii="Times New Roman" w:hAnsi="Times New Roman" w:cs="Times New Roman"/>
          <w:sz w:val="28"/>
        </w:rPr>
        <w:t xml:space="preserve"> Глава поселения                                                               С.В.Субботина</w:t>
      </w: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FC" w:rsidRDefault="00293BFC"/>
    <w:sectPr w:rsidR="00293BFC" w:rsidSect="00607F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0B"/>
    <w:rsid w:val="00275E53"/>
    <w:rsid w:val="0028678C"/>
    <w:rsid w:val="00293BFC"/>
    <w:rsid w:val="00440622"/>
    <w:rsid w:val="00565D13"/>
    <w:rsid w:val="005A45CA"/>
    <w:rsid w:val="00607F60"/>
    <w:rsid w:val="006A7DF0"/>
    <w:rsid w:val="00715AAB"/>
    <w:rsid w:val="00734D03"/>
    <w:rsid w:val="0075010B"/>
    <w:rsid w:val="008D301E"/>
    <w:rsid w:val="00951B2B"/>
    <w:rsid w:val="009B1EE7"/>
    <w:rsid w:val="00A33907"/>
    <w:rsid w:val="00A7060E"/>
    <w:rsid w:val="00A971A7"/>
    <w:rsid w:val="00AF131D"/>
    <w:rsid w:val="00E66809"/>
    <w:rsid w:val="00EF7819"/>
    <w:rsid w:val="00F4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B"/>
    <w:pPr>
      <w:ind w:left="720"/>
      <w:contextualSpacing/>
    </w:pPr>
  </w:style>
  <w:style w:type="paragraph" w:styleId="a4">
    <w:name w:val="Body Text"/>
    <w:basedOn w:val="a"/>
    <w:link w:val="a5"/>
    <w:rsid w:val="00750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50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4</cp:revision>
  <cp:lastPrinted>2020-05-19T04:46:00Z</cp:lastPrinted>
  <dcterms:created xsi:type="dcterms:W3CDTF">2020-04-08T06:54:00Z</dcterms:created>
  <dcterms:modified xsi:type="dcterms:W3CDTF">2020-05-19T04:49:00Z</dcterms:modified>
</cp:coreProperties>
</file>