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84" w:rsidRDefault="00951C84" w:rsidP="00DC0476">
      <w:pPr>
        <w:pStyle w:val="14-15"/>
        <w:spacing w:line="240" w:lineRule="auto"/>
        <w:ind w:firstLine="0"/>
        <w:rPr>
          <w:bCs/>
          <w:i/>
          <w:sz w:val="24"/>
        </w:rPr>
      </w:pPr>
    </w:p>
    <w:p w:rsidR="00951C84" w:rsidRDefault="00951C84" w:rsidP="00951C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 – </w:t>
      </w:r>
      <w:proofErr w:type="spellStart"/>
      <w:r>
        <w:rPr>
          <w:b/>
          <w:bCs/>
          <w:sz w:val="28"/>
          <w:szCs w:val="28"/>
        </w:rPr>
        <w:t>Югра</w:t>
      </w:r>
      <w:proofErr w:type="spellEnd"/>
    </w:p>
    <w:p w:rsidR="00951C84" w:rsidRDefault="00951C84" w:rsidP="00951C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Нижневартовский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951C84" w:rsidRDefault="00951C84" w:rsidP="00951C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84" w:rsidRDefault="00951C84" w:rsidP="00951C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</w:t>
      </w:r>
    </w:p>
    <w:p w:rsidR="00951C84" w:rsidRDefault="00951C84" w:rsidP="00951C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СЕЛЬСКОЕ ПОСЕЛЕНИЕ</w:t>
      </w:r>
    </w:p>
    <w:p w:rsidR="00951C84" w:rsidRDefault="00951C84" w:rsidP="00951C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ЗАЙЦЕВА РЕЧКА</w:t>
      </w:r>
    </w:p>
    <w:p w:rsidR="00951C84" w:rsidRDefault="00951C84" w:rsidP="00951C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951C84" w:rsidRDefault="00951C84" w:rsidP="00951C84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951C84" w:rsidRDefault="00951C84" w:rsidP="00951C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51C84" w:rsidRDefault="00951C84" w:rsidP="00951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C84" w:rsidRDefault="00951C84" w:rsidP="00951C8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5 июля 2018 г.                                                                                №  26</w:t>
      </w:r>
    </w:p>
    <w:p w:rsidR="00951C84" w:rsidRDefault="00951C84" w:rsidP="00951C8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пос. Зайцева Речка</w:t>
      </w:r>
    </w:p>
    <w:p w:rsidR="00B23EC9" w:rsidRPr="00AA0E3B" w:rsidRDefault="00B23EC9" w:rsidP="001B5E93">
      <w:pPr>
        <w:pStyle w:val="a3"/>
        <w:spacing w:line="276" w:lineRule="auto"/>
        <w:jc w:val="center"/>
        <w:rPr>
          <w:b/>
          <w:sz w:val="28"/>
        </w:rPr>
      </w:pPr>
    </w:p>
    <w:p w:rsidR="00B23EC9" w:rsidRPr="00AA0E3B" w:rsidRDefault="00507E4F" w:rsidP="00C750EC">
      <w:pPr>
        <w:pStyle w:val="a3"/>
        <w:spacing w:line="276" w:lineRule="auto"/>
        <w:jc w:val="center"/>
        <w:rPr>
          <w:b/>
          <w:sz w:val="28"/>
        </w:rPr>
      </w:pPr>
      <w:r w:rsidRPr="00AA0E3B">
        <w:rPr>
          <w:b/>
          <w:sz w:val="28"/>
        </w:rPr>
        <w:t>О вопросах, связанных с оформлением, приемом и проверкой избирательными комиссиями</w:t>
      </w:r>
      <w:r w:rsidR="00000F4E" w:rsidRPr="00AA0E3B">
        <w:rPr>
          <w:b/>
          <w:sz w:val="28"/>
        </w:rPr>
        <w:t xml:space="preserve"> </w:t>
      </w:r>
      <w:r w:rsidRPr="00AA0E3B">
        <w:rPr>
          <w:b/>
          <w:sz w:val="28"/>
        </w:rPr>
        <w:t>подписных листов с подписями избирателей, со</w:t>
      </w:r>
      <w:r w:rsidR="00000F4E" w:rsidRPr="00AA0E3B">
        <w:rPr>
          <w:b/>
          <w:sz w:val="28"/>
        </w:rPr>
        <w:t>бранными в поддержку выдвижения</w:t>
      </w:r>
      <w:r w:rsidRPr="00AA0E3B">
        <w:rPr>
          <w:b/>
          <w:sz w:val="28"/>
        </w:rPr>
        <w:t xml:space="preserve"> кандидата</w:t>
      </w:r>
      <w:r w:rsidR="00000F4E" w:rsidRPr="00AA0E3B">
        <w:rPr>
          <w:b/>
          <w:sz w:val="28"/>
        </w:rPr>
        <w:t xml:space="preserve"> </w:t>
      </w:r>
      <w:r w:rsidRPr="00AA0E3B">
        <w:rPr>
          <w:b/>
          <w:sz w:val="28"/>
        </w:rPr>
        <w:t xml:space="preserve">в депутаты </w:t>
      </w:r>
      <w:r w:rsidR="00C750EC">
        <w:rPr>
          <w:b/>
          <w:sz w:val="28"/>
        </w:rPr>
        <w:t xml:space="preserve">Совета депутатов сельского поселения </w:t>
      </w:r>
      <w:r w:rsidR="00951C84">
        <w:rPr>
          <w:b/>
          <w:sz w:val="28"/>
        </w:rPr>
        <w:t>Зайцева Речка</w:t>
      </w:r>
      <w:r w:rsidR="00C750EC">
        <w:rPr>
          <w:b/>
          <w:sz w:val="28"/>
        </w:rPr>
        <w:t xml:space="preserve"> четвертого </w:t>
      </w:r>
      <w:r w:rsidR="00E177C3" w:rsidRPr="00AA0E3B">
        <w:rPr>
          <w:b/>
          <w:sz w:val="28"/>
        </w:rPr>
        <w:t xml:space="preserve"> созыва</w:t>
      </w:r>
    </w:p>
    <w:p w:rsidR="004C434A" w:rsidRPr="00AA0E3B" w:rsidRDefault="004C434A" w:rsidP="001B5E93">
      <w:pPr>
        <w:pStyle w:val="a3"/>
        <w:spacing w:line="276" w:lineRule="auto"/>
        <w:jc w:val="center"/>
        <w:rPr>
          <w:b/>
          <w:sz w:val="28"/>
        </w:rPr>
      </w:pPr>
    </w:p>
    <w:p w:rsidR="00C018C5" w:rsidRDefault="00B23EC9" w:rsidP="001B5E93">
      <w:pPr>
        <w:pStyle w:val="a3"/>
        <w:spacing w:line="360" w:lineRule="auto"/>
        <w:ind w:firstLine="709"/>
        <w:jc w:val="both"/>
        <w:rPr>
          <w:sz w:val="28"/>
        </w:rPr>
      </w:pPr>
      <w:proofErr w:type="gramStart"/>
      <w:r w:rsidRPr="001B5E93">
        <w:rPr>
          <w:sz w:val="28"/>
        </w:rPr>
        <w:t>Руководствуясь пунктом 10 статьи 2</w:t>
      </w:r>
      <w:r w:rsidR="00C750EC">
        <w:rPr>
          <w:sz w:val="28"/>
        </w:rPr>
        <w:t>4</w:t>
      </w:r>
      <w:r w:rsidR="00BC2B24" w:rsidRPr="001B5E93">
        <w:rPr>
          <w:sz w:val="28"/>
        </w:rPr>
        <w:t xml:space="preserve">, </w:t>
      </w:r>
      <w:r w:rsidR="005A2B4B" w:rsidRPr="001B5E93">
        <w:rPr>
          <w:sz w:val="28"/>
        </w:rPr>
        <w:t>статьями 37, 38</w:t>
      </w:r>
      <w:r w:rsidRPr="001B5E93">
        <w:rPr>
          <w:sz w:val="28"/>
        </w:rPr>
        <w:t xml:space="preserve"> Феде</w:t>
      </w:r>
      <w:r w:rsidR="00BE64C0" w:rsidRPr="001B5E93">
        <w:rPr>
          <w:sz w:val="28"/>
        </w:rPr>
        <w:t>рального закона от 12.06.2002</w:t>
      </w:r>
      <w:r w:rsidR="001B5E93" w:rsidRPr="001B5E93">
        <w:rPr>
          <w:sz w:val="28"/>
        </w:rPr>
        <w:t> г.</w:t>
      </w:r>
      <w:r w:rsidRPr="001B5E93">
        <w:rPr>
          <w:sz w:val="28"/>
        </w:rPr>
        <w:t xml:space="preserve"> № 67-ФЗ «Об основных гарантиях избирательных прав и права на участие в референдуме граждан Российской Федерации», </w:t>
      </w:r>
      <w:r w:rsidR="00A4026D">
        <w:rPr>
          <w:sz w:val="28"/>
        </w:rPr>
        <w:t>статьей</w:t>
      </w:r>
      <w:r w:rsidRPr="001B5E93">
        <w:rPr>
          <w:sz w:val="28"/>
        </w:rPr>
        <w:t xml:space="preserve"> </w:t>
      </w:r>
      <w:r w:rsidR="00A4026D">
        <w:rPr>
          <w:sz w:val="28"/>
        </w:rPr>
        <w:t>8</w:t>
      </w:r>
      <w:r w:rsidR="00BC2B24" w:rsidRPr="001B5E93">
        <w:rPr>
          <w:sz w:val="28"/>
        </w:rPr>
        <w:t xml:space="preserve"> </w:t>
      </w:r>
      <w:r w:rsidRPr="001B5E93">
        <w:rPr>
          <w:sz w:val="28"/>
        </w:rPr>
        <w:t>Закона Ханты-Мансийского автоном</w:t>
      </w:r>
      <w:r w:rsidR="00BE64C0" w:rsidRPr="001B5E93">
        <w:rPr>
          <w:sz w:val="28"/>
        </w:rPr>
        <w:t>ного округа от 18.06.2003</w:t>
      </w:r>
      <w:r w:rsidR="001B5E93" w:rsidRPr="001B5E93">
        <w:rPr>
          <w:sz w:val="28"/>
        </w:rPr>
        <w:t> г.</w:t>
      </w:r>
      <w:r w:rsidRPr="001B5E93">
        <w:rPr>
          <w:sz w:val="28"/>
        </w:rPr>
        <w:t xml:space="preserve"> № 36-оз «О системе избирательных комиссий в Ханты-Мансийском автономном округе – </w:t>
      </w:r>
      <w:proofErr w:type="spellStart"/>
      <w:r w:rsidRPr="001B5E93">
        <w:rPr>
          <w:sz w:val="28"/>
        </w:rPr>
        <w:t>Югре</w:t>
      </w:r>
      <w:proofErr w:type="spellEnd"/>
      <w:r w:rsidRPr="001B5E93">
        <w:rPr>
          <w:sz w:val="28"/>
        </w:rPr>
        <w:t xml:space="preserve">», </w:t>
      </w:r>
      <w:r w:rsidR="00F25C43" w:rsidRPr="001B5E93">
        <w:rPr>
          <w:sz w:val="28"/>
        </w:rPr>
        <w:t xml:space="preserve">статьями </w:t>
      </w:r>
      <w:r w:rsidR="00A4026D">
        <w:rPr>
          <w:sz w:val="28"/>
        </w:rPr>
        <w:t>1</w:t>
      </w:r>
      <w:r w:rsidR="006900CC" w:rsidRPr="001B5E93">
        <w:rPr>
          <w:sz w:val="28"/>
        </w:rPr>
        <w:t>,</w:t>
      </w:r>
      <w:r w:rsidR="00A4026D">
        <w:rPr>
          <w:sz w:val="28"/>
        </w:rPr>
        <w:t xml:space="preserve"> 5, 7</w:t>
      </w:r>
      <w:r w:rsidR="006900CC" w:rsidRPr="001B5E93">
        <w:rPr>
          <w:sz w:val="28"/>
        </w:rPr>
        <w:t xml:space="preserve"> </w:t>
      </w:r>
      <w:r w:rsidR="00BA2158" w:rsidRPr="001B5E93">
        <w:rPr>
          <w:sz w:val="28"/>
        </w:rPr>
        <w:t xml:space="preserve">Закона </w:t>
      </w:r>
      <w:r w:rsidRPr="001B5E93">
        <w:rPr>
          <w:sz w:val="28"/>
        </w:rPr>
        <w:t>Ханты-Мансийского автономног</w:t>
      </w:r>
      <w:r w:rsidR="00A4026D">
        <w:rPr>
          <w:sz w:val="28"/>
        </w:rPr>
        <w:t>о округа – </w:t>
      </w:r>
      <w:proofErr w:type="spellStart"/>
      <w:r w:rsidR="00A4026D">
        <w:rPr>
          <w:sz w:val="28"/>
        </w:rPr>
        <w:t>Югры</w:t>
      </w:r>
      <w:proofErr w:type="spellEnd"/>
      <w:r w:rsidR="00A4026D">
        <w:rPr>
          <w:sz w:val="28"/>
        </w:rPr>
        <w:t xml:space="preserve"> от 30</w:t>
      </w:r>
      <w:r w:rsidR="007741C8" w:rsidRPr="001B5E93">
        <w:rPr>
          <w:sz w:val="28"/>
        </w:rPr>
        <w:t>.0</w:t>
      </w:r>
      <w:r w:rsidR="00A4026D">
        <w:rPr>
          <w:sz w:val="28"/>
        </w:rPr>
        <w:t>9</w:t>
      </w:r>
      <w:r w:rsidR="007741C8" w:rsidRPr="001B5E93">
        <w:rPr>
          <w:sz w:val="28"/>
        </w:rPr>
        <w:t>.201</w:t>
      </w:r>
      <w:r w:rsidR="00A4026D">
        <w:rPr>
          <w:sz w:val="28"/>
        </w:rPr>
        <w:t>1</w:t>
      </w:r>
      <w:r w:rsidR="001B5E93" w:rsidRPr="001B5E93">
        <w:rPr>
          <w:sz w:val="28"/>
        </w:rPr>
        <w:t xml:space="preserve"> г. </w:t>
      </w:r>
      <w:r w:rsidR="00A4026D">
        <w:rPr>
          <w:sz w:val="28"/>
        </w:rPr>
        <w:t>№ 81</w:t>
      </w:r>
      <w:r w:rsidRPr="001B5E93">
        <w:rPr>
          <w:sz w:val="28"/>
        </w:rPr>
        <w:t>-оз</w:t>
      </w:r>
      <w:proofErr w:type="gramEnd"/>
      <w:r w:rsidRPr="001B5E93">
        <w:rPr>
          <w:sz w:val="28"/>
        </w:rPr>
        <w:t xml:space="preserve"> «О выборах депутатов </w:t>
      </w:r>
      <w:r w:rsidR="00A4026D">
        <w:rPr>
          <w:sz w:val="28"/>
        </w:rPr>
        <w:t xml:space="preserve">представительного органа муниципального образования </w:t>
      </w:r>
      <w:proofErr w:type="gramStart"/>
      <w:r w:rsidR="00A4026D">
        <w:rPr>
          <w:sz w:val="28"/>
        </w:rPr>
        <w:t>в</w:t>
      </w:r>
      <w:proofErr w:type="gramEnd"/>
      <w:r w:rsidR="00A4026D">
        <w:rPr>
          <w:sz w:val="28"/>
        </w:rPr>
        <w:t xml:space="preserve"> </w:t>
      </w:r>
      <w:proofErr w:type="gramStart"/>
      <w:r w:rsidR="00A4026D">
        <w:rPr>
          <w:sz w:val="28"/>
        </w:rPr>
        <w:t>Ханты-Мансийском</w:t>
      </w:r>
      <w:proofErr w:type="gramEnd"/>
      <w:r w:rsidR="00A4026D">
        <w:rPr>
          <w:sz w:val="28"/>
        </w:rPr>
        <w:t xml:space="preserve"> автономном округе</w:t>
      </w:r>
      <w:r w:rsidRPr="001B5E93">
        <w:rPr>
          <w:sz w:val="28"/>
        </w:rPr>
        <w:t> – </w:t>
      </w:r>
      <w:proofErr w:type="spellStart"/>
      <w:r w:rsidRPr="001B5E93">
        <w:rPr>
          <w:sz w:val="28"/>
        </w:rPr>
        <w:t>Югр</w:t>
      </w:r>
      <w:r w:rsidR="00A4026D">
        <w:rPr>
          <w:sz w:val="28"/>
        </w:rPr>
        <w:t>е</w:t>
      </w:r>
      <w:proofErr w:type="spellEnd"/>
      <w:r w:rsidRPr="001B5E93">
        <w:rPr>
          <w:sz w:val="28"/>
        </w:rPr>
        <w:t>»</w:t>
      </w:r>
      <w:r w:rsidR="00F25C43" w:rsidRPr="001B5E93">
        <w:rPr>
          <w:sz w:val="28"/>
        </w:rPr>
        <w:t xml:space="preserve"> </w:t>
      </w:r>
      <w:r w:rsidR="00A4026D">
        <w:rPr>
          <w:sz w:val="28"/>
        </w:rPr>
        <w:t>и</w:t>
      </w:r>
      <w:r w:rsidRPr="001B5E93">
        <w:rPr>
          <w:sz w:val="28"/>
        </w:rPr>
        <w:t xml:space="preserve">збирательная комиссия </w:t>
      </w:r>
      <w:r w:rsidR="00A4026D">
        <w:rPr>
          <w:sz w:val="28"/>
        </w:rPr>
        <w:t xml:space="preserve">муниципального образования сельское поселение </w:t>
      </w:r>
      <w:r w:rsidR="00951C84">
        <w:rPr>
          <w:sz w:val="28"/>
        </w:rPr>
        <w:t>Зайцева Речка</w:t>
      </w:r>
      <w:r w:rsidR="00A4026D">
        <w:rPr>
          <w:sz w:val="28"/>
        </w:rPr>
        <w:t xml:space="preserve"> решила</w:t>
      </w:r>
      <w:r w:rsidRPr="001B5E93">
        <w:rPr>
          <w:sz w:val="28"/>
        </w:rPr>
        <w:t>:</w:t>
      </w:r>
    </w:p>
    <w:p w:rsidR="001B5E93" w:rsidRPr="001B5E93" w:rsidRDefault="001B5E93" w:rsidP="001B5E93">
      <w:pPr>
        <w:pStyle w:val="a3"/>
        <w:spacing w:line="360" w:lineRule="auto"/>
        <w:ind w:firstLine="709"/>
        <w:jc w:val="both"/>
        <w:rPr>
          <w:sz w:val="28"/>
        </w:rPr>
      </w:pPr>
    </w:p>
    <w:p w:rsidR="003224A3" w:rsidRPr="001B5E93" w:rsidRDefault="00AA0E3B" w:rsidP="001B5E93">
      <w:pPr>
        <w:pStyle w:val="a3"/>
        <w:spacing w:line="360" w:lineRule="auto"/>
        <w:ind w:firstLine="709"/>
        <w:jc w:val="both"/>
        <w:rPr>
          <w:sz w:val="28"/>
        </w:rPr>
      </w:pPr>
      <w:r w:rsidRPr="001B5E93">
        <w:rPr>
          <w:sz w:val="28"/>
        </w:rPr>
        <w:t>1. </w:t>
      </w:r>
      <w:r w:rsidR="00B54F3F" w:rsidRPr="001B5E93">
        <w:rPr>
          <w:sz w:val="28"/>
        </w:rPr>
        <w:t xml:space="preserve">Утвердить Порядок приема </w:t>
      </w:r>
      <w:r w:rsidR="00A4026D">
        <w:rPr>
          <w:sz w:val="28"/>
        </w:rPr>
        <w:t>избирательной комиссией</w:t>
      </w:r>
      <w:r w:rsidR="00A4026D" w:rsidRPr="001B5E93">
        <w:rPr>
          <w:sz w:val="28"/>
        </w:rPr>
        <w:t xml:space="preserve"> </w:t>
      </w:r>
      <w:r w:rsidR="00A4026D">
        <w:rPr>
          <w:sz w:val="28"/>
        </w:rPr>
        <w:t xml:space="preserve">муниципального образования сельское поселение </w:t>
      </w:r>
      <w:r w:rsidR="00951C84">
        <w:rPr>
          <w:sz w:val="28"/>
        </w:rPr>
        <w:t xml:space="preserve">Зайцева Речка </w:t>
      </w:r>
      <w:r w:rsidR="00B54F3F" w:rsidRPr="001B5E93">
        <w:rPr>
          <w:sz w:val="28"/>
        </w:rPr>
        <w:t xml:space="preserve">подписных листов с подписями избирателей, собранными в поддержку выдвижения </w:t>
      </w:r>
      <w:r w:rsidR="003224A3" w:rsidRPr="001B5E93">
        <w:rPr>
          <w:sz w:val="28"/>
        </w:rPr>
        <w:t xml:space="preserve">кандидата в депутаты </w:t>
      </w:r>
      <w:r w:rsidR="00A4026D">
        <w:rPr>
          <w:sz w:val="28"/>
        </w:rPr>
        <w:t xml:space="preserve">Совета депутатов сельского поселения </w:t>
      </w:r>
      <w:r w:rsidR="00951C84">
        <w:rPr>
          <w:sz w:val="28"/>
        </w:rPr>
        <w:t xml:space="preserve">Зайцева Речка </w:t>
      </w:r>
      <w:r w:rsidR="00A4026D">
        <w:rPr>
          <w:sz w:val="28"/>
        </w:rPr>
        <w:t xml:space="preserve">четвертого </w:t>
      </w:r>
      <w:r w:rsidR="00071F2B" w:rsidRPr="001B5E93">
        <w:rPr>
          <w:sz w:val="28"/>
        </w:rPr>
        <w:t xml:space="preserve"> созыва</w:t>
      </w:r>
      <w:r w:rsidR="006F3725" w:rsidRPr="001B5E93">
        <w:rPr>
          <w:sz w:val="28"/>
        </w:rPr>
        <w:t>,</w:t>
      </w:r>
      <w:r w:rsidR="003224A3" w:rsidRPr="001B5E93">
        <w:rPr>
          <w:sz w:val="28"/>
        </w:rPr>
        <w:t xml:space="preserve"> и ин</w:t>
      </w:r>
      <w:r w:rsidR="00A4026D">
        <w:rPr>
          <w:sz w:val="28"/>
        </w:rPr>
        <w:t xml:space="preserve">ых связанных с ними документов </w:t>
      </w:r>
      <w:r w:rsidR="0081799E" w:rsidRPr="001B5E93">
        <w:rPr>
          <w:sz w:val="28"/>
        </w:rPr>
        <w:t xml:space="preserve">(приложение </w:t>
      </w:r>
      <w:r w:rsidR="009B369C">
        <w:rPr>
          <w:sz w:val="28"/>
        </w:rPr>
        <w:t>1</w:t>
      </w:r>
      <w:r w:rsidR="003224A3" w:rsidRPr="001B5E93">
        <w:rPr>
          <w:sz w:val="28"/>
        </w:rPr>
        <w:t>).</w:t>
      </w:r>
    </w:p>
    <w:p w:rsidR="00C018C5" w:rsidRPr="001B5E93" w:rsidRDefault="00A4026D" w:rsidP="001B5E93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AA0E3B" w:rsidRPr="001B5E93">
        <w:rPr>
          <w:sz w:val="28"/>
        </w:rPr>
        <w:t>. </w:t>
      </w:r>
      <w:r w:rsidR="003224A3" w:rsidRPr="001B5E93">
        <w:rPr>
          <w:sz w:val="28"/>
        </w:rPr>
        <w:t xml:space="preserve">Утвердить </w:t>
      </w:r>
      <w:r w:rsidR="000E5CB7" w:rsidRPr="001B5E93">
        <w:rPr>
          <w:sz w:val="28"/>
        </w:rPr>
        <w:t xml:space="preserve">Рекомендации по оформлению папок с подписными листами, составлению протокола об итогах сбора подписей избирателей, собранных в поддержку выдвижения </w:t>
      </w:r>
      <w:r w:rsidRPr="001B5E93">
        <w:rPr>
          <w:sz w:val="28"/>
        </w:rPr>
        <w:t xml:space="preserve">кандидата в депутаты </w:t>
      </w:r>
      <w:r>
        <w:rPr>
          <w:sz w:val="28"/>
        </w:rPr>
        <w:t xml:space="preserve">Совета депутатов сельского поселения </w:t>
      </w:r>
      <w:r w:rsidR="00951C84">
        <w:rPr>
          <w:sz w:val="28"/>
        </w:rPr>
        <w:t xml:space="preserve">Зайцева Речка </w:t>
      </w:r>
      <w:r>
        <w:rPr>
          <w:sz w:val="28"/>
        </w:rPr>
        <w:t xml:space="preserve">четвертого </w:t>
      </w:r>
      <w:r w:rsidRPr="001B5E93">
        <w:rPr>
          <w:sz w:val="28"/>
        </w:rPr>
        <w:t>созыва</w:t>
      </w:r>
      <w:r w:rsidR="000E5CB7" w:rsidRPr="001B5E93">
        <w:rPr>
          <w:sz w:val="28"/>
        </w:rPr>
        <w:t>, представляемых в избирательные комиссии</w:t>
      </w:r>
      <w:r w:rsidR="0081799E" w:rsidRPr="001B5E93">
        <w:rPr>
          <w:sz w:val="28"/>
        </w:rPr>
        <w:t xml:space="preserve"> (приложение </w:t>
      </w:r>
      <w:r w:rsidR="009B369C">
        <w:rPr>
          <w:sz w:val="28"/>
        </w:rPr>
        <w:t>2</w:t>
      </w:r>
      <w:r w:rsidR="003224A3" w:rsidRPr="001B5E93">
        <w:rPr>
          <w:sz w:val="28"/>
        </w:rPr>
        <w:t>).</w:t>
      </w:r>
    </w:p>
    <w:p w:rsidR="00A1602E" w:rsidRPr="001B5E93" w:rsidRDefault="00A4026D" w:rsidP="001B5E93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AA0E3B" w:rsidRPr="001B5E93">
        <w:rPr>
          <w:sz w:val="28"/>
        </w:rPr>
        <w:t>. </w:t>
      </w:r>
      <w:r w:rsidR="00DA437A" w:rsidRPr="001B5E93">
        <w:rPr>
          <w:sz w:val="28"/>
        </w:rPr>
        <w:t>Уст</w:t>
      </w:r>
      <w:r>
        <w:rPr>
          <w:sz w:val="28"/>
        </w:rPr>
        <w:t>ановить, что проверке подлежат 10</w:t>
      </w:r>
      <w:r w:rsidR="00DA437A" w:rsidRPr="001B5E93">
        <w:rPr>
          <w:sz w:val="28"/>
        </w:rPr>
        <w:t xml:space="preserve">0 процентов </w:t>
      </w:r>
      <w:r>
        <w:rPr>
          <w:sz w:val="28"/>
        </w:rPr>
        <w:t>подписей избирателей, представленных кандидатом в комиссию, собранных в поддержку самовыдвижения кандидата.</w:t>
      </w:r>
    </w:p>
    <w:p w:rsidR="00832263" w:rsidRPr="001B5E93" w:rsidRDefault="00A4026D" w:rsidP="001B5E93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AA0E3B" w:rsidRPr="001B5E93">
        <w:rPr>
          <w:sz w:val="28"/>
        </w:rPr>
        <w:t>. </w:t>
      </w:r>
      <w:r w:rsidR="00951C84" w:rsidRPr="00951C84">
        <w:rPr>
          <w:sz w:val="28"/>
          <w:szCs w:val="26"/>
        </w:rPr>
        <w:t>Настоящее решение разместить на сайте администрации сельского поселения Зайцева Речка в информационно-телекоммуникационной сети «Интернет»</w:t>
      </w:r>
      <w:r w:rsidR="00951C84">
        <w:rPr>
          <w:sz w:val="28"/>
          <w:szCs w:val="26"/>
        </w:rPr>
        <w:t>.</w:t>
      </w:r>
    </w:p>
    <w:p w:rsidR="00866603" w:rsidRPr="001B5E93" w:rsidRDefault="00866603" w:rsidP="001B5E93">
      <w:pPr>
        <w:pStyle w:val="a3"/>
        <w:jc w:val="both"/>
        <w:rPr>
          <w:sz w:val="28"/>
        </w:rPr>
      </w:pPr>
    </w:p>
    <w:p w:rsidR="001B5E93" w:rsidRDefault="001B5E93" w:rsidP="001B5E93">
      <w:pPr>
        <w:pStyle w:val="a3"/>
        <w:jc w:val="both"/>
        <w:rPr>
          <w:sz w:val="28"/>
        </w:rPr>
      </w:pPr>
    </w:p>
    <w:p w:rsidR="001B5E93" w:rsidRPr="001B5E93" w:rsidRDefault="001B5E93" w:rsidP="001B5E93">
      <w:pPr>
        <w:pStyle w:val="a3"/>
        <w:jc w:val="both"/>
        <w:rPr>
          <w:sz w:val="28"/>
        </w:rPr>
      </w:pPr>
    </w:p>
    <w:p w:rsidR="00832263" w:rsidRPr="001B5E93" w:rsidRDefault="00866603" w:rsidP="001B5E93">
      <w:pPr>
        <w:pStyle w:val="a3"/>
        <w:jc w:val="both"/>
        <w:rPr>
          <w:sz w:val="28"/>
        </w:rPr>
      </w:pPr>
      <w:r w:rsidRPr="001B5E93">
        <w:rPr>
          <w:sz w:val="28"/>
        </w:rPr>
        <w:t>П</w:t>
      </w:r>
      <w:r w:rsidR="00832263" w:rsidRPr="001B5E93">
        <w:rPr>
          <w:sz w:val="28"/>
        </w:rPr>
        <w:t>редседател</w:t>
      </w:r>
      <w:r w:rsidRPr="001B5E93">
        <w:rPr>
          <w:sz w:val="28"/>
        </w:rPr>
        <w:t>ь</w:t>
      </w:r>
    </w:p>
    <w:p w:rsidR="00832263" w:rsidRPr="001B5E93" w:rsidRDefault="00E45C37" w:rsidP="001B5E93">
      <w:pPr>
        <w:pStyle w:val="a3"/>
        <w:jc w:val="both"/>
        <w:rPr>
          <w:sz w:val="28"/>
        </w:rPr>
      </w:pPr>
      <w:r>
        <w:rPr>
          <w:sz w:val="28"/>
        </w:rPr>
        <w:t>и</w:t>
      </w:r>
      <w:r w:rsidR="00832263" w:rsidRPr="001B5E93">
        <w:rPr>
          <w:sz w:val="28"/>
        </w:rPr>
        <w:t>збирательной комиссии</w:t>
      </w:r>
    </w:p>
    <w:p w:rsidR="00832263" w:rsidRPr="001B5E93" w:rsidRDefault="00E45C37" w:rsidP="001B5E93">
      <w:pPr>
        <w:pStyle w:val="a3"/>
        <w:jc w:val="both"/>
        <w:rPr>
          <w:sz w:val="28"/>
        </w:rPr>
      </w:pPr>
      <w:r>
        <w:rPr>
          <w:sz w:val="28"/>
        </w:rPr>
        <w:t>муниципального образования</w:t>
      </w:r>
      <w:r w:rsidR="00832263" w:rsidRPr="001B5E93">
        <w:rPr>
          <w:sz w:val="28"/>
        </w:rPr>
        <w:tab/>
      </w:r>
      <w:r w:rsidR="00832263" w:rsidRPr="001B5E93">
        <w:rPr>
          <w:sz w:val="28"/>
        </w:rPr>
        <w:tab/>
      </w:r>
      <w:r w:rsidR="00832263" w:rsidRPr="001B5E93">
        <w:rPr>
          <w:sz w:val="28"/>
        </w:rPr>
        <w:tab/>
      </w:r>
      <w:r w:rsidR="00832263" w:rsidRPr="001B5E93">
        <w:rPr>
          <w:sz w:val="28"/>
        </w:rPr>
        <w:tab/>
      </w:r>
      <w:r w:rsidR="00832263" w:rsidRPr="001B5E93">
        <w:rPr>
          <w:sz w:val="28"/>
        </w:rPr>
        <w:tab/>
      </w:r>
      <w:r w:rsidR="00951C84">
        <w:rPr>
          <w:sz w:val="28"/>
        </w:rPr>
        <w:t xml:space="preserve">Г.Б. </w:t>
      </w:r>
      <w:proofErr w:type="spellStart"/>
      <w:r w:rsidR="00951C84">
        <w:rPr>
          <w:sz w:val="28"/>
        </w:rPr>
        <w:t>Мацвей</w:t>
      </w:r>
      <w:proofErr w:type="spellEnd"/>
      <w:r w:rsidR="00832263" w:rsidRPr="001B5E93">
        <w:rPr>
          <w:sz w:val="28"/>
        </w:rPr>
        <w:tab/>
      </w:r>
      <w:r w:rsidR="00832263" w:rsidRPr="001B5E93">
        <w:rPr>
          <w:sz w:val="28"/>
        </w:rPr>
        <w:tab/>
        <w:t xml:space="preserve">     </w:t>
      </w:r>
    </w:p>
    <w:p w:rsidR="001B5E93" w:rsidRPr="001B5E93" w:rsidRDefault="001B5E93" w:rsidP="001B5E93">
      <w:pPr>
        <w:pStyle w:val="a3"/>
        <w:jc w:val="both"/>
        <w:rPr>
          <w:sz w:val="28"/>
        </w:rPr>
      </w:pPr>
    </w:p>
    <w:p w:rsidR="001B5E93" w:rsidRPr="001B5E93" w:rsidRDefault="001B5E93" w:rsidP="001B5E93">
      <w:pPr>
        <w:pStyle w:val="a3"/>
        <w:jc w:val="both"/>
        <w:rPr>
          <w:sz w:val="28"/>
        </w:rPr>
      </w:pPr>
    </w:p>
    <w:p w:rsidR="00832263" w:rsidRPr="001B5E93" w:rsidRDefault="00832263" w:rsidP="001B5E93">
      <w:pPr>
        <w:pStyle w:val="a3"/>
        <w:jc w:val="both"/>
        <w:rPr>
          <w:sz w:val="28"/>
        </w:rPr>
      </w:pPr>
      <w:r w:rsidRPr="001B5E93">
        <w:rPr>
          <w:sz w:val="28"/>
        </w:rPr>
        <w:t xml:space="preserve">Секретарь </w:t>
      </w:r>
    </w:p>
    <w:p w:rsidR="00832263" w:rsidRPr="001B5E93" w:rsidRDefault="00E45C37" w:rsidP="001B5E93">
      <w:pPr>
        <w:pStyle w:val="a3"/>
        <w:jc w:val="both"/>
        <w:rPr>
          <w:sz w:val="28"/>
        </w:rPr>
      </w:pPr>
      <w:r>
        <w:rPr>
          <w:sz w:val="28"/>
        </w:rPr>
        <w:t>и</w:t>
      </w:r>
      <w:r w:rsidR="00832263" w:rsidRPr="001B5E93">
        <w:rPr>
          <w:sz w:val="28"/>
        </w:rPr>
        <w:t>збирательной комиссии</w:t>
      </w:r>
    </w:p>
    <w:p w:rsidR="00135562" w:rsidRDefault="00E45C37" w:rsidP="001B5E93">
      <w:pPr>
        <w:pStyle w:val="a3"/>
        <w:jc w:val="both"/>
        <w:rPr>
          <w:sz w:val="28"/>
        </w:rPr>
      </w:pPr>
      <w:r>
        <w:rPr>
          <w:sz w:val="28"/>
        </w:rPr>
        <w:t>муниципального образования</w:t>
      </w:r>
      <w:r w:rsidR="001B5E93" w:rsidRPr="001B5E93">
        <w:rPr>
          <w:sz w:val="28"/>
        </w:rPr>
        <w:tab/>
      </w:r>
      <w:r w:rsidR="001B5E93" w:rsidRPr="001B5E93">
        <w:rPr>
          <w:sz w:val="28"/>
        </w:rPr>
        <w:tab/>
      </w:r>
      <w:r w:rsidR="001B5E93" w:rsidRPr="001B5E93">
        <w:rPr>
          <w:sz w:val="28"/>
        </w:rPr>
        <w:tab/>
      </w:r>
      <w:r w:rsidR="001B5E93" w:rsidRPr="001B5E93">
        <w:rPr>
          <w:sz w:val="28"/>
        </w:rPr>
        <w:tab/>
      </w:r>
      <w:r w:rsidR="001B5E93" w:rsidRPr="001B5E93">
        <w:rPr>
          <w:sz w:val="28"/>
        </w:rPr>
        <w:tab/>
      </w:r>
      <w:r w:rsidR="00951C84">
        <w:rPr>
          <w:sz w:val="28"/>
        </w:rPr>
        <w:t xml:space="preserve">В.В. </w:t>
      </w:r>
      <w:proofErr w:type="spellStart"/>
      <w:r w:rsidR="00951C84">
        <w:rPr>
          <w:sz w:val="28"/>
        </w:rPr>
        <w:t>Музалёва</w:t>
      </w:r>
      <w:proofErr w:type="spellEnd"/>
      <w:r w:rsidR="001B5E93" w:rsidRPr="001B5E93">
        <w:rPr>
          <w:sz w:val="28"/>
        </w:rPr>
        <w:tab/>
        <w:t xml:space="preserve">     </w:t>
      </w:r>
    </w:p>
    <w:p w:rsidR="00E45C37" w:rsidRDefault="00E45C37" w:rsidP="001B5E93">
      <w:pPr>
        <w:pStyle w:val="a3"/>
        <w:jc w:val="both"/>
        <w:rPr>
          <w:sz w:val="28"/>
        </w:rPr>
      </w:pPr>
    </w:p>
    <w:p w:rsidR="00E45C37" w:rsidRDefault="00E45C37" w:rsidP="001B5E93">
      <w:pPr>
        <w:pStyle w:val="a3"/>
        <w:jc w:val="both"/>
        <w:rPr>
          <w:sz w:val="28"/>
        </w:rPr>
      </w:pPr>
    </w:p>
    <w:p w:rsidR="00E45C37" w:rsidRDefault="00E45C37" w:rsidP="001B5E93">
      <w:pPr>
        <w:pStyle w:val="a3"/>
        <w:jc w:val="both"/>
        <w:rPr>
          <w:sz w:val="28"/>
        </w:rPr>
      </w:pPr>
    </w:p>
    <w:p w:rsidR="00E45C37" w:rsidRDefault="00E45C37" w:rsidP="001B5E93">
      <w:pPr>
        <w:pStyle w:val="a3"/>
        <w:jc w:val="both"/>
        <w:rPr>
          <w:sz w:val="28"/>
        </w:rPr>
      </w:pPr>
    </w:p>
    <w:p w:rsidR="00E45C37" w:rsidRDefault="00E45C37" w:rsidP="001B5E93">
      <w:pPr>
        <w:pStyle w:val="a3"/>
        <w:jc w:val="both"/>
        <w:rPr>
          <w:sz w:val="28"/>
        </w:rPr>
      </w:pPr>
    </w:p>
    <w:p w:rsidR="00E45C37" w:rsidRDefault="00E45C37" w:rsidP="001B5E93">
      <w:pPr>
        <w:pStyle w:val="a3"/>
        <w:jc w:val="both"/>
        <w:rPr>
          <w:sz w:val="28"/>
        </w:rPr>
      </w:pPr>
    </w:p>
    <w:p w:rsidR="00E45C37" w:rsidRDefault="00E45C37" w:rsidP="001B5E93">
      <w:pPr>
        <w:pStyle w:val="a3"/>
        <w:jc w:val="both"/>
        <w:rPr>
          <w:sz w:val="28"/>
        </w:rPr>
      </w:pPr>
    </w:p>
    <w:p w:rsidR="00E45C37" w:rsidRDefault="00E45C37" w:rsidP="001B5E93">
      <w:pPr>
        <w:pStyle w:val="a3"/>
        <w:jc w:val="both"/>
        <w:rPr>
          <w:sz w:val="28"/>
        </w:rPr>
      </w:pPr>
    </w:p>
    <w:p w:rsidR="00E45C37" w:rsidRDefault="00E45C37" w:rsidP="001B5E93">
      <w:pPr>
        <w:pStyle w:val="a3"/>
        <w:jc w:val="both"/>
        <w:rPr>
          <w:sz w:val="28"/>
        </w:rPr>
      </w:pPr>
    </w:p>
    <w:p w:rsidR="00E45C37" w:rsidRDefault="00E45C37" w:rsidP="001B5E93">
      <w:pPr>
        <w:pStyle w:val="a3"/>
        <w:jc w:val="both"/>
        <w:rPr>
          <w:sz w:val="28"/>
        </w:rPr>
      </w:pPr>
    </w:p>
    <w:p w:rsidR="00DC0476" w:rsidRDefault="00DC0476" w:rsidP="001B5E93">
      <w:pPr>
        <w:pStyle w:val="a3"/>
        <w:jc w:val="both"/>
        <w:rPr>
          <w:sz w:val="28"/>
        </w:rPr>
      </w:pPr>
    </w:p>
    <w:p w:rsidR="00DC0476" w:rsidRDefault="00DC0476" w:rsidP="001B5E93">
      <w:pPr>
        <w:pStyle w:val="a3"/>
        <w:jc w:val="both"/>
        <w:rPr>
          <w:sz w:val="28"/>
        </w:rPr>
      </w:pPr>
    </w:p>
    <w:p w:rsidR="00DC0476" w:rsidRDefault="00DC0476" w:rsidP="001B5E93">
      <w:pPr>
        <w:pStyle w:val="a3"/>
        <w:jc w:val="both"/>
        <w:rPr>
          <w:sz w:val="28"/>
        </w:rPr>
      </w:pPr>
    </w:p>
    <w:p w:rsidR="00E45C37" w:rsidRDefault="00E45C37" w:rsidP="001B5E93">
      <w:pPr>
        <w:pStyle w:val="a3"/>
        <w:jc w:val="both"/>
        <w:rPr>
          <w:sz w:val="28"/>
        </w:rPr>
      </w:pPr>
    </w:p>
    <w:p w:rsidR="00E45C37" w:rsidRDefault="00E45C37" w:rsidP="001B5E93">
      <w:pPr>
        <w:pStyle w:val="a3"/>
        <w:jc w:val="both"/>
        <w:rPr>
          <w:sz w:val="28"/>
        </w:rPr>
      </w:pPr>
    </w:p>
    <w:p w:rsidR="003B059C" w:rsidRDefault="003B059C" w:rsidP="001B5E93">
      <w:pPr>
        <w:pStyle w:val="a3"/>
        <w:jc w:val="both"/>
        <w:rPr>
          <w:sz w:val="28"/>
        </w:rPr>
      </w:pPr>
    </w:p>
    <w:p w:rsidR="00951C84" w:rsidRDefault="00951C84" w:rsidP="001B5E93">
      <w:pPr>
        <w:pStyle w:val="a3"/>
        <w:jc w:val="both"/>
        <w:rPr>
          <w:sz w:val="28"/>
        </w:rPr>
      </w:pPr>
    </w:p>
    <w:p w:rsidR="003B059C" w:rsidRDefault="003B059C" w:rsidP="00951C84">
      <w:pPr>
        <w:pStyle w:val="a3"/>
        <w:ind w:left="6372"/>
        <w:jc w:val="right"/>
      </w:pPr>
      <w:r>
        <w:lastRenderedPageBreak/>
        <w:t>Приложение №1</w:t>
      </w:r>
    </w:p>
    <w:p w:rsidR="00951C84" w:rsidRDefault="003B059C" w:rsidP="00951C84">
      <w:pPr>
        <w:pStyle w:val="a3"/>
        <w:ind w:left="6372"/>
        <w:jc w:val="right"/>
      </w:pPr>
      <w:r>
        <w:t xml:space="preserve">к </w:t>
      </w:r>
      <w:r w:rsidR="00951C84">
        <w:t>решению</w:t>
      </w:r>
      <w:r>
        <w:t xml:space="preserve"> </w:t>
      </w:r>
    </w:p>
    <w:p w:rsidR="003B059C" w:rsidRDefault="00951C84" w:rsidP="00951C84">
      <w:pPr>
        <w:pStyle w:val="a3"/>
        <w:ind w:left="6372"/>
        <w:jc w:val="right"/>
      </w:pPr>
      <w:r>
        <w:t>№ 26 от 05.07.2018</w:t>
      </w:r>
    </w:p>
    <w:p w:rsidR="003B059C" w:rsidRPr="00135562" w:rsidRDefault="003B059C" w:rsidP="003B059C">
      <w:pPr>
        <w:widowControl w:val="0"/>
        <w:shd w:val="clear" w:color="auto" w:fill="FFFFFF"/>
        <w:autoSpaceDE w:val="0"/>
        <w:autoSpaceDN w:val="0"/>
        <w:adjustRightInd w:val="0"/>
        <w:ind w:right="58"/>
        <w:jc w:val="center"/>
        <w:rPr>
          <w:b/>
          <w:sz w:val="28"/>
          <w:szCs w:val="28"/>
        </w:rPr>
      </w:pPr>
    </w:p>
    <w:p w:rsidR="003B059C" w:rsidRPr="00135562" w:rsidRDefault="00E45C37" w:rsidP="003B059C">
      <w:pPr>
        <w:widowControl w:val="0"/>
        <w:shd w:val="clear" w:color="auto" w:fill="FFFFFF"/>
        <w:autoSpaceDE w:val="0"/>
        <w:autoSpaceDN w:val="0"/>
        <w:adjustRightInd w:val="0"/>
        <w:ind w:right="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приема и</w:t>
      </w:r>
      <w:r w:rsidR="003B059C" w:rsidRPr="00C1484D">
        <w:rPr>
          <w:b/>
          <w:sz w:val="28"/>
          <w:szCs w:val="28"/>
        </w:rPr>
        <w:t>збирательной комиссией</w:t>
      </w:r>
      <w:r>
        <w:rPr>
          <w:b/>
          <w:sz w:val="28"/>
          <w:szCs w:val="28"/>
        </w:rPr>
        <w:t xml:space="preserve"> муниципального образования сельское поселение </w:t>
      </w:r>
      <w:r w:rsidR="00951C84">
        <w:rPr>
          <w:b/>
          <w:sz w:val="28"/>
          <w:szCs w:val="28"/>
        </w:rPr>
        <w:t>Зайцева Речка</w:t>
      </w:r>
      <w:r>
        <w:rPr>
          <w:b/>
          <w:sz w:val="28"/>
          <w:szCs w:val="28"/>
        </w:rPr>
        <w:t xml:space="preserve"> </w:t>
      </w:r>
      <w:r w:rsidR="003B059C" w:rsidRPr="00C1484D">
        <w:rPr>
          <w:b/>
          <w:sz w:val="28"/>
          <w:szCs w:val="28"/>
        </w:rPr>
        <w:t xml:space="preserve">подписных листов с подписями избирателей, собранными в поддержку выдвижения </w:t>
      </w:r>
      <w:r>
        <w:rPr>
          <w:b/>
          <w:sz w:val="28"/>
          <w:szCs w:val="28"/>
        </w:rPr>
        <w:t xml:space="preserve">кандидата </w:t>
      </w:r>
      <w:r w:rsidR="003B059C" w:rsidRPr="00C1484D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Совета депутатов сельского поселения </w:t>
      </w:r>
      <w:r w:rsidR="00951C84">
        <w:rPr>
          <w:b/>
          <w:sz w:val="28"/>
          <w:szCs w:val="28"/>
        </w:rPr>
        <w:t>Зайцева Речка</w:t>
      </w:r>
      <w:r>
        <w:rPr>
          <w:b/>
          <w:sz w:val="28"/>
          <w:szCs w:val="28"/>
        </w:rPr>
        <w:t xml:space="preserve"> четвертого созыва </w:t>
      </w:r>
      <w:r w:rsidR="003B059C" w:rsidRPr="00C1484D">
        <w:rPr>
          <w:b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</w:rPr>
        <w:t>многомандатному</w:t>
      </w:r>
      <w:proofErr w:type="spellEnd"/>
      <w:r>
        <w:rPr>
          <w:b/>
          <w:sz w:val="28"/>
          <w:szCs w:val="28"/>
        </w:rPr>
        <w:t xml:space="preserve"> </w:t>
      </w:r>
      <w:r w:rsidR="003B059C" w:rsidRPr="00C1484D">
        <w:rPr>
          <w:b/>
          <w:sz w:val="28"/>
          <w:szCs w:val="28"/>
        </w:rPr>
        <w:t>избирательному округу, и ин</w:t>
      </w:r>
      <w:r>
        <w:rPr>
          <w:b/>
          <w:sz w:val="28"/>
          <w:szCs w:val="28"/>
        </w:rPr>
        <w:t>ых связанных с ними документов.</w:t>
      </w:r>
    </w:p>
    <w:p w:rsidR="003B059C" w:rsidRPr="00135562" w:rsidRDefault="003B059C" w:rsidP="003B059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3"/>
        <w:jc w:val="center"/>
        <w:rPr>
          <w:b/>
          <w:sz w:val="28"/>
          <w:szCs w:val="28"/>
        </w:rPr>
      </w:pPr>
    </w:p>
    <w:p w:rsidR="003B059C" w:rsidRPr="00135562" w:rsidRDefault="003B059C" w:rsidP="003B059C">
      <w:pPr>
        <w:widowControl w:val="0"/>
        <w:shd w:val="clear" w:color="auto" w:fill="FFFFFF"/>
        <w:autoSpaceDE w:val="0"/>
        <w:autoSpaceDN w:val="0"/>
        <w:adjustRightInd w:val="0"/>
        <w:ind w:left="360"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35562">
        <w:rPr>
          <w:b/>
          <w:sz w:val="28"/>
          <w:szCs w:val="28"/>
        </w:rPr>
        <w:t>Общие положения</w:t>
      </w:r>
    </w:p>
    <w:p w:rsidR="003B059C" w:rsidRPr="00135562" w:rsidRDefault="003B059C" w:rsidP="003B059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right="23"/>
        <w:rPr>
          <w:b/>
          <w:sz w:val="28"/>
          <w:szCs w:val="28"/>
        </w:rPr>
      </w:pPr>
    </w:p>
    <w:p w:rsidR="003B059C" w:rsidRPr="00E9569F" w:rsidRDefault="003B059C" w:rsidP="003B059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 w:rsidRPr="00135562">
        <w:rPr>
          <w:sz w:val="28"/>
          <w:szCs w:val="28"/>
        </w:rPr>
        <w:t>Настоящий Порядок разработан в целях реализации</w:t>
      </w:r>
      <w:r>
        <w:rPr>
          <w:sz w:val="28"/>
          <w:szCs w:val="28"/>
        </w:rPr>
        <w:t xml:space="preserve"> положений Федерального закона от 12.06.2002 № 67</w:t>
      </w:r>
      <w:r w:rsidRPr="00135562">
        <w:rPr>
          <w:sz w:val="28"/>
          <w:szCs w:val="28"/>
        </w:rPr>
        <w:t>-ФЗ «</w:t>
      </w:r>
      <w:r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13556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Федеральный закон № 67</w:t>
      </w:r>
      <w:r w:rsidRPr="00E9569F">
        <w:rPr>
          <w:sz w:val="28"/>
          <w:szCs w:val="28"/>
        </w:rPr>
        <w:t xml:space="preserve">-ФЗ) и </w:t>
      </w:r>
      <w:r w:rsidRPr="004175DC">
        <w:rPr>
          <w:sz w:val="28"/>
          <w:szCs w:val="28"/>
        </w:rPr>
        <w:t xml:space="preserve">Закона Ханты-Мансийского автономного округа – </w:t>
      </w:r>
      <w:proofErr w:type="spellStart"/>
      <w:r w:rsidRPr="004175DC">
        <w:rPr>
          <w:sz w:val="28"/>
          <w:szCs w:val="28"/>
        </w:rPr>
        <w:t>Югры</w:t>
      </w:r>
      <w:proofErr w:type="spellEnd"/>
      <w:r w:rsidRPr="004175DC">
        <w:rPr>
          <w:sz w:val="28"/>
          <w:szCs w:val="28"/>
        </w:rPr>
        <w:t xml:space="preserve"> </w:t>
      </w:r>
      <w:r w:rsidR="00E45C37">
        <w:rPr>
          <w:sz w:val="28"/>
        </w:rPr>
        <w:t>от 30</w:t>
      </w:r>
      <w:r w:rsidR="00E45C37" w:rsidRPr="001B5E93">
        <w:rPr>
          <w:sz w:val="28"/>
        </w:rPr>
        <w:t>.0</w:t>
      </w:r>
      <w:r w:rsidR="00E45C37">
        <w:rPr>
          <w:sz w:val="28"/>
        </w:rPr>
        <w:t>9</w:t>
      </w:r>
      <w:r w:rsidR="00E45C37" w:rsidRPr="001B5E93">
        <w:rPr>
          <w:sz w:val="28"/>
        </w:rPr>
        <w:t>.201</w:t>
      </w:r>
      <w:r w:rsidR="00E45C37">
        <w:rPr>
          <w:sz w:val="28"/>
        </w:rPr>
        <w:t>1</w:t>
      </w:r>
      <w:r w:rsidR="00E45C37" w:rsidRPr="001B5E93">
        <w:rPr>
          <w:sz w:val="28"/>
        </w:rPr>
        <w:t xml:space="preserve"> г. </w:t>
      </w:r>
      <w:r w:rsidR="00E45C37">
        <w:rPr>
          <w:sz w:val="28"/>
        </w:rPr>
        <w:t>№ 81</w:t>
      </w:r>
      <w:r w:rsidR="00E45C37" w:rsidRPr="001B5E93">
        <w:rPr>
          <w:sz w:val="28"/>
        </w:rPr>
        <w:t xml:space="preserve">-оз «О выборах депутатов </w:t>
      </w:r>
      <w:r w:rsidR="00E45C37">
        <w:rPr>
          <w:sz w:val="28"/>
        </w:rPr>
        <w:t>представительного органа муниципального образования в Ханты-Мансийском автономном округе</w:t>
      </w:r>
      <w:r w:rsidR="00E45C37" w:rsidRPr="001B5E93">
        <w:rPr>
          <w:sz w:val="28"/>
        </w:rPr>
        <w:t> – </w:t>
      </w:r>
      <w:proofErr w:type="spellStart"/>
      <w:r w:rsidR="00E45C37" w:rsidRPr="001B5E93">
        <w:rPr>
          <w:sz w:val="28"/>
        </w:rPr>
        <w:t>Югр</w:t>
      </w:r>
      <w:r w:rsidR="00E45C37">
        <w:rPr>
          <w:sz w:val="28"/>
        </w:rPr>
        <w:t>е</w:t>
      </w:r>
      <w:proofErr w:type="spellEnd"/>
      <w:r w:rsidR="00E45C37" w:rsidRPr="001B5E93">
        <w:rPr>
          <w:sz w:val="28"/>
        </w:rPr>
        <w:t>»</w:t>
      </w:r>
      <w:r w:rsidR="00E45C3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Закон № 36-оз)</w:t>
      </w:r>
      <w:r w:rsidRPr="00E9569F">
        <w:rPr>
          <w:sz w:val="28"/>
          <w:szCs w:val="28"/>
        </w:rPr>
        <w:t>.</w:t>
      </w:r>
      <w:proofErr w:type="gramEnd"/>
    </w:p>
    <w:p w:rsidR="003B059C" w:rsidRPr="00135562" w:rsidRDefault="003B059C" w:rsidP="003B059C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line="360" w:lineRule="auto"/>
        <w:ind w:right="22" w:firstLine="738"/>
        <w:jc w:val="both"/>
      </w:pPr>
      <w:r w:rsidRPr="00135562">
        <w:rPr>
          <w:sz w:val="28"/>
          <w:szCs w:val="28"/>
        </w:rPr>
        <w:t>1.2. В случае если в поддержку</w:t>
      </w:r>
      <w:r>
        <w:rPr>
          <w:sz w:val="28"/>
          <w:szCs w:val="28"/>
        </w:rPr>
        <w:t xml:space="preserve"> кандидата</w:t>
      </w:r>
      <w:r w:rsidRPr="00135562">
        <w:rPr>
          <w:sz w:val="28"/>
          <w:szCs w:val="28"/>
        </w:rPr>
        <w:t xml:space="preserve"> осуществлялся сбор подписей избирателей, по</w:t>
      </w:r>
      <w:r>
        <w:rPr>
          <w:sz w:val="28"/>
          <w:szCs w:val="28"/>
        </w:rPr>
        <w:t xml:space="preserve">дписные листы представляются в соответствующую окружную избирательную комиссию </w:t>
      </w:r>
      <w:r w:rsidRPr="00135562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окружная </w:t>
      </w:r>
      <w:r w:rsidRPr="00135562">
        <w:rPr>
          <w:sz w:val="28"/>
          <w:szCs w:val="28"/>
        </w:rPr>
        <w:t>избирательная комиссия</w:t>
      </w:r>
      <w:r>
        <w:rPr>
          <w:sz w:val="28"/>
          <w:szCs w:val="28"/>
        </w:rPr>
        <w:t>)</w:t>
      </w:r>
      <w:r w:rsidR="00E45C37">
        <w:rPr>
          <w:sz w:val="28"/>
          <w:szCs w:val="28"/>
        </w:rPr>
        <w:t xml:space="preserve"> не ранее 6 июля 2018</w:t>
      </w:r>
      <w:r w:rsidRPr="00135562">
        <w:rPr>
          <w:sz w:val="28"/>
          <w:szCs w:val="28"/>
        </w:rPr>
        <w:t xml:space="preserve"> года и не позднее 18 часов по местному времени </w:t>
      </w:r>
      <w:r w:rsidR="00E45C37">
        <w:rPr>
          <w:sz w:val="28"/>
          <w:szCs w:val="28"/>
        </w:rPr>
        <w:t>25</w:t>
      </w:r>
      <w:r w:rsidRPr="00135562">
        <w:rPr>
          <w:sz w:val="28"/>
          <w:szCs w:val="28"/>
        </w:rPr>
        <w:t xml:space="preserve"> </w:t>
      </w:r>
      <w:r w:rsidR="00E45C37">
        <w:rPr>
          <w:sz w:val="28"/>
          <w:szCs w:val="28"/>
        </w:rPr>
        <w:t>июля</w:t>
      </w:r>
      <w:r w:rsidRPr="00135562">
        <w:rPr>
          <w:sz w:val="28"/>
          <w:szCs w:val="28"/>
        </w:rPr>
        <w:t xml:space="preserve"> 201</w:t>
      </w:r>
      <w:r w:rsidR="00E45C37">
        <w:rPr>
          <w:sz w:val="28"/>
          <w:szCs w:val="28"/>
        </w:rPr>
        <w:t>8</w:t>
      </w:r>
      <w:r w:rsidRPr="00135562">
        <w:rPr>
          <w:sz w:val="28"/>
          <w:szCs w:val="28"/>
        </w:rPr>
        <w:t xml:space="preserve"> года одновременно с иными документами, представляемыми для регистрации</w:t>
      </w:r>
      <w:r>
        <w:rPr>
          <w:sz w:val="28"/>
          <w:szCs w:val="28"/>
        </w:rPr>
        <w:t xml:space="preserve"> кандидата</w:t>
      </w:r>
      <w:r w:rsidRPr="00135562">
        <w:rPr>
          <w:sz w:val="28"/>
          <w:szCs w:val="28"/>
        </w:rPr>
        <w:t>.</w:t>
      </w:r>
    </w:p>
    <w:p w:rsidR="00E45C37" w:rsidRDefault="003B059C" w:rsidP="00E45C3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35562">
        <w:rPr>
          <w:sz w:val="28"/>
          <w:szCs w:val="28"/>
        </w:rPr>
        <w:t>1.3. Подписи избирателей в поддержку выдвижения</w:t>
      </w:r>
      <w:r>
        <w:rPr>
          <w:sz w:val="28"/>
          <w:szCs w:val="28"/>
        </w:rPr>
        <w:t xml:space="preserve"> кандидата</w:t>
      </w:r>
      <w:r w:rsidRPr="00135562">
        <w:rPr>
          <w:sz w:val="28"/>
          <w:szCs w:val="28"/>
        </w:rPr>
        <w:t xml:space="preserve"> должны быть собраны в количестве </w:t>
      </w:r>
      <w:r w:rsidR="00E45C37">
        <w:rPr>
          <w:rFonts w:eastAsiaTheme="minorHAnsi"/>
          <w:sz w:val="28"/>
          <w:szCs w:val="28"/>
          <w:lang w:eastAsia="en-US"/>
        </w:rPr>
        <w:t xml:space="preserve">0,5 процента от числа избирателей, зарегистрированных на территории соответствующего избирательного округа, указанного в схеме </w:t>
      </w:r>
      <w:proofErr w:type="spellStart"/>
      <w:r w:rsidR="00E45C37">
        <w:rPr>
          <w:rFonts w:eastAsiaTheme="minorHAnsi"/>
          <w:sz w:val="28"/>
          <w:szCs w:val="28"/>
          <w:lang w:eastAsia="en-US"/>
        </w:rPr>
        <w:t>многомандатных</w:t>
      </w:r>
      <w:proofErr w:type="spellEnd"/>
      <w:r w:rsidR="00E45C37">
        <w:rPr>
          <w:rFonts w:eastAsiaTheme="minorHAnsi"/>
          <w:sz w:val="28"/>
          <w:szCs w:val="28"/>
          <w:lang w:eastAsia="en-US"/>
        </w:rPr>
        <w:t xml:space="preserve"> избирательных округов, поделенного на число депутатских мандатов, но не может быть менее десяти подписей.</w:t>
      </w:r>
    </w:p>
    <w:p w:rsidR="00E45C37" w:rsidRDefault="003B059C" w:rsidP="00E45C3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86206">
        <w:rPr>
          <w:sz w:val="28"/>
          <w:szCs w:val="28"/>
        </w:rPr>
        <w:t xml:space="preserve">Количество подписей избирателей, содержащихся в </w:t>
      </w:r>
      <w:proofErr w:type="gramStart"/>
      <w:r w:rsidRPr="00986206">
        <w:rPr>
          <w:sz w:val="28"/>
          <w:szCs w:val="28"/>
        </w:rPr>
        <w:t>подписных листах, представляемых в окружную избирательную комиссию может</w:t>
      </w:r>
      <w:proofErr w:type="gramEnd"/>
      <w:r w:rsidRPr="00986206">
        <w:rPr>
          <w:sz w:val="28"/>
          <w:szCs w:val="28"/>
        </w:rPr>
        <w:t xml:space="preserve"> превышать установленное необходимое количество подписей для регистрации кандидата, </w:t>
      </w:r>
      <w:r w:rsidRPr="00986206">
        <w:rPr>
          <w:sz w:val="28"/>
          <w:szCs w:val="28"/>
        </w:rPr>
        <w:lastRenderedPageBreak/>
        <w:t>но не более чем на 10 процентов.</w:t>
      </w:r>
      <w:r w:rsidR="00E45C37" w:rsidRPr="00E45C37">
        <w:rPr>
          <w:rFonts w:eastAsiaTheme="minorHAnsi"/>
          <w:sz w:val="28"/>
          <w:szCs w:val="28"/>
          <w:lang w:eastAsia="en-US"/>
        </w:rPr>
        <w:t xml:space="preserve"> </w:t>
      </w:r>
      <w:r w:rsidR="00E45C37">
        <w:rPr>
          <w:rFonts w:eastAsiaTheme="minorHAnsi"/>
          <w:sz w:val="28"/>
          <w:szCs w:val="28"/>
          <w:lang w:eastAsia="en-US"/>
        </w:rPr>
        <w:t>Если для регистрации кандидата требуется представить менее 40 подписей, количество представляемых подписей избирателей может превышать количество подписей, необходимое для регистрации кандидата, списка кандидатов, не более чем на четыре подписи.</w:t>
      </w:r>
    </w:p>
    <w:p w:rsidR="003B059C" w:rsidRPr="00135562" w:rsidRDefault="003B059C" w:rsidP="00E45C3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 w:right="7" w:firstLine="698"/>
        <w:jc w:val="both"/>
        <w:rPr>
          <w:sz w:val="28"/>
          <w:szCs w:val="28"/>
        </w:rPr>
      </w:pPr>
      <w:r w:rsidRPr="00986206">
        <w:rPr>
          <w:sz w:val="28"/>
          <w:szCs w:val="28"/>
        </w:rPr>
        <w:t xml:space="preserve">Количество достоверных подписей избирателей, необходимых для регистрации кандидатов по </w:t>
      </w:r>
      <w:proofErr w:type="spellStart"/>
      <w:r w:rsidR="00E45C37">
        <w:rPr>
          <w:sz w:val="28"/>
          <w:szCs w:val="28"/>
        </w:rPr>
        <w:t>многомандатным</w:t>
      </w:r>
      <w:proofErr w:type="spellEnd"/>
      <w:r w:rsidRPr="00986206">
        <w:rPr>
          <w:sz w:val="28"/>
          <w:szCs w:val="28"/>
        </w:rPr>
        <w:t xml:space="preserve"> избирательным округам и максимально допустимое количество </w:t>
      </w:r>
      <w:proofErr w:type="gramStart"/>
      <w:r w:rsidRPr="00986206">
        <w:rPr>
          <w:sz w:val="28"/>
          <w:szCs w:val="28"/>
        </w:rPr>
        <w:t>подписей избирателей, представляемых в окружные избирательные комиссии определено</w:t>
      </w:r>
      <w:proofErr w:type="gramEnd"/>
      <w:r w:rsidRPr="00986206">
        <w:rPr>
          <w:sz w:val="28"/>
          <w:szCs w:val="28"/>
        </w:rPr>
        <w:t xml:space="preserve"> </w:t>
      </w:r>
      <w:r w:rsidR="00E45C37">
        <w:rPr>
          <w:sz w:val="28"/>
          <w:szCs w:val="28"/>
        </w:rPr>
        <w:t>решением и</w:t>
      </w:r>
      <w:r w:rsidRPr="00986206">
        <w:rPr>
          <w:sz w:val="28"/>
          <w:szCs w:val="28"/>
        </w:rPr>
        <w:t xml:space="preserve">збирательной комиссии </w:t>
      </w:r>
      <w:r w:rsidR="00E45C37">
        <w:rPr>
          <w:sz w:val="28"/>
          <w:szCs w:val="28"/>
        </w:rPr>
        <w:t xml:space="preserve">муниципального образования сельское поселение </w:t>
      </w:r>
      <w:r w:rsidR="00951C84">
        <w:rPr>
          <w:sz w:val="28"/>
          <w:szCs w:val="28"/>
        </w:rPr>
        <w:t>Зайцева Речка</w:t>
      </w:r>
      <w:r w:rsidRPr="00986206">
        <w:rPr>
          <w:sz w:val="28"/>
          <w:szCs w:val="28"/>
        </w:rPr>
        <w:t xml:space="preserve"> от </w:t>
      </w:r>
      <w:r w:rsidR="00951C84">
        <w:rPr>
          <w:sz w:val="28"/>
          <w:szCs w:val="28"/>
        </w:rPr>
        <w:t>13</w:t>
      </w:r>
      <w:r w:rsidR="00E45C37">
        <w:rPr>
          <w:sz w:val="28"/>
          <w:szCs w:val="28"/>
        </w:rPr>
        <w:t xml:space="preserve"> июня 2018</w:t>
      </w:r>
      <w:r w:rsidRPr="00986206">
        <w:rPr>
          <w:sz w:val="28"/>
          <w:szCs w:val="28"/>
        </w:rPr>
        <w:t xml:space="preserve"> года № </w:t>
      </w:r>
      <w:r w:rsidR="00951C84">
        <w:rPr>
          <w:sz w:val="28"/>
          <w:szCs w:val="28"/>
        </w:rPr>
        <w:t>13</w:t>
      </w:r>
      <w:r w:rsidRPr="00986206">
        <w:rPr>
          <w:sz w:val="28"/>
          <w:szCs w:val="28"/>
        </w:rPr>
        <w:t>.</w:t>
      </w:r>
    </w:p>
    <w:p w:rsidR="003B059C" w:rsidRPr="00135562" w:rsidRDefault="003B059C" w:rsidP="003B05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Pr="00F97B2E">
        <w:rPr>
          <w:sz w:val="28"/>
          <w:szCs w:val="28"/>
        </w:rPr>
        <w:t>При проведении</w:t>
      </w:r>
      <w:r w:rsidR="00E45C37">
        <w:rPr>
          <w:sz w:val="28"/>
          <w:szCs w:val="28"/>
        </w:rPr>
        <w:t xml:space="preserve"> проверки подписей избирателей </w:t>
      </w:r>
      <w:r>
        <w:rPr>
          <w:sz w:val="28"/>
          <w:szCs w:val="28"/>
        </w:rPr>
        <w:t>вправе присутствовать</w:t>
      </w:r>
      <w:r w:rsidRPr="00F97B2E">
        <w:rPr>
          <w:sz w:val="28"/>
          <w:szCs w:val="28"/>
        </w:rPr>
        <w:t xml:space="preserve"> </w:t>
      </w:r>
      <w:r w:rsidRPr="008073CA">
        <w:rPr>
          <w:sz w:val="28"/>
          <w:szCs w:val="28"/>
        </w:rPr>
        <w:t>любой кандидат, представивший необходимое для регистрации количество подписей избирателей, его уполномоченные представители или доверенные лица</w:t>
      </w:r>
      <w:r w:rsidRPr="00135562">
        <w:rPr>
          <w:sz w:val="28"/>
          <w:szCs w:val="28"/>
        </w:rPr>
        <w:t>.</w:t>
      </w:r>
    </w:p>
    <w:p w:rsidR="003B059C" w:rsidRPr="00135562" w:rsidRDefault="003B059C" w:rsidP="003B059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5562">
        <w:rPr>
          <w:b/>
          <w:sz w:val="28"/>
          <w:szCs w:val="28"/>
        </w:rPr>
        <w:t>2. Порядок приема подписных листов</w:t>
      </w:r>
    </w:p>
    <w:p w:rsidR="003B059C" w:rsidRPr="00135562" w:rsidRDefault="003B059C" w:rsidP="003B059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35562">
        <w:rPr>
          <w:b/>
          <w:sz w:val="28"/>
          <w:szCs w:val="28"/>
        </w:rPr>
        <w:t>и иных связанных с ними документов</w:t>
      </w:r>
    </w:p>
    <w:p w:rsidR="003B059C" w:rsidRPr="00135562" w:rsidRDefault="003B059C" w:rsidP="003B059C">
      <w:pPr>
        <w:shd w:val="clear" w:color="auto" w:fill="FFFFFF"/>
        <w:autoSpaceDE w:val="0"/>
        <w:autoSpaceDN w:val="0"/>
        <w:adjustRightInd w:val="0"/>
        <w:spacing w:line="360" w:lineRule="auto"/>
        <w:ind w:left="17" w:right="11" w:firstLine="697"/>
        <w:jc w:val="both"/>
        <w:rPr>
          <w:sz w:val="28"/>
          <w:szCs w:val="28"/>
        </w:rPr>
      </w:pPr>
    </w:p>
    <w:p w:rsidR="003B059C" w:rsidRDefault="003B059C" w:rsidP="003B059C">
      <w:pPr>
        <w:shd w:val="clear" w:color="auto" w:fill="FFFFFF"/>
        <w:autoSpaceDE w:val="0"/>
        <w:autoSpaceDN w:val="0"/>
        <w:adjustRightInd w:val="0"/>
        <w:spacing w:line="360" w:lineRule="auto"/>
        <w:ind w:left="17" w:right="11" w:firstLine="697"/>
        <w:jc w:val="both"/>
        <w:rPr>
          <w:sz w:val="28"/>
          <w:szCs w:val="28"/>
        </w:rPr>
      </w:pPr>
      <w:r w:rsidRPr="00135562">
        <w:rPr>
          <w:sz w:val="28"/>
          <w:szCs w:val="28"/>
        </w:rPr>
        <w:t xml:space="preserve">2.1. Подписные листы и иные связанные с ними документы представляются </w:t>
      </w:r>
      <w:r>
        <w:rPr>
          <w:sz w:val="28"/>
          <w:szCs w:val="28"/>
        </w:rPr>
        <w:t xml:space="preserve">кандидатом, выдвинутым по </w:t>
      </w:r>
      <w:proofErr w:type="spellStart"/>
      <w:r w:rsidR="00E45C37">
        <w:rPr>
          <w:sz w:val="28"/>
          <w:szCs w:val="28"/>
        </w:rPr>
        <w:t>многомандатному</w:t>
      </w:r>
      <w:proofErr w:type="spellEnd"/>
      <w:r w:rsidR="00E45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избирательному округу.</w:t>
      </w:r>
    </w:p>
    <w:p w:rsidR="003B059C" w:rsidRPr="00E42F5F" w:rsidRDefault="003B059C" w:rsidP="003B059C">
      <w:pPr>
        <w:shd w:val="clear" w:color="auto" w:fill="FFFFFF"/>
        <w:autoSpaceDE w:val="0"/>
        <w:autoSpaceDN w:val="0"/>
        <w:adjustRightInd w:val="0"/>
        <w:spacing w:line="360" w:lineRule="auto"/>
        <w:ind w:left="17" w:righ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135562">
        <w:rPr>
          <w:sz w:val="28"/>
          <w:szCs w:val="28"/>
        </w:rPr>
        <w:t>Сведения о приеме подписных листов и иных связанных с ними документов указываются в</w:t>
      </w:r>
      <w:r>
        <w:rPr>
          <w:sz w:val="28"/>
          <w:szCs w:val="28"/>
        </w:rPr>
        <w:t xml:space="preserve"> соответствующей</w:t>
      </w:r>
      <w:r w:rsidRPr="00135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справке (подтверждении) </w:t>
      </w:r>
      <w:r w:rsidRPr="00E42F5F">
        <w:rPr>
          <w:sz w:val="28"/>
          <w:szCs w:val="28"/>
        </w:rPr>
        <w:t>о приеме документов</w:t>
      </w:r>
      <w:r>
        <w:rPr>
          <w:sz w:val="28"/>
          <w:szCs w:val="28"/>
        </w:rPr>
        <w:t xml:space="preserve"> для регистрации</w:t>
      </w:r>
      <w:r w:rsidRPr="00135562">
        <w:rPr>
          <w:sz w:val="28"/>
          <w:szCs w:val="28"/>
        </w:rPr>
        <w:t xml:space="preserve">. </w:t>
      </w:r>
    </w:p>
    <w:p w:rsidR="003B059C" w:rsidRPr="00135562" w:rsidRDefault="003B059C" w:rsidP="003B059C">
      <w:pPr>
        <w:shd w:val="clear" w:color="auto" w:fill="FFFFFF"/>
        <w:tabs>
          <w:tab w:val="left" w:pos="1505"/>
        </w:tabs>
        <w:autoSpaceDE w:val="0"/>
        <w:autoSpaceDN w:val="0"/>
        <w:adjustRightInd w:val="0"/>
        <w:spacing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135562">
        <w:rPr>
          <w:sz w:val="28"/>
          <w:szCs w:val="28"/>
        </w:rPr>
        <w:t xml:space="preserve">. При приеме документов проверяется соответствие количества представленных подписных листов количеству, указанному в протоколе об итогах сбора подписей избирателей. В случае расхождения в данные протокола, введенные </w:t>
      </w:r>
      <w:proofErr w:type="gramStart"/>
      <w:r w:rsidRPr="00135562">
        <w:rPr>
          <w:sz w:val="28"/>
          <w:szCs w:val="28"/>
        </w:rPr>
        <w:t>в ГАС</w:t>
      </w:r>
      <w:proofErr w:type="gramEnd"/>
      <w:r w:rsidRPr="00135562">
        <w:rPr>
          <w:sz w:val="28"/>
          <w:szCs w:val="28"/>
        </w:rPr>
        <w:t> «Выборы», вносятся соответствующие изменения.</w:t>
      </w:r>
    </w:p>
    <w:p w:rsidR="003B059C" w:rsidRPr="00135562" w:rsidRDefault="003B059C" w:rsidP="003B059C">
      <w:pPr>
        <w:shd w:val="clear" w:color="auto" w:fill="FFFFFF"/>
        <w:tabs>
          <w:tab w:val="left" w:pos="1019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135562">
        <w:rPr>
          <w:sz w:val="28"/>
          <w:szCs w:val="28"/>
        </w:rPr>
        <w:t xml:space="preserve">Если была нарушена нумерация подписных листов, </w:t>
      </w:r>
      <w:r>
        <w:rPr>
          <w:sz w:val="28"/>
          <w:szCs w:val="28"/>
        </w:rPr>
        <w:t>кандидат</w:t>
      </w:r>
      <w:r w:rsidRPr="00135562">
        <w:rPr>
          <w:sz w:val="28"/>
          <w:szCs w:val="28"/>
        </w:rPr>
        <w:t xml:space="preserve"> уточняет нумерацию (перенумеровывает листы)</w:t>
      </w:r>
      <w:r>
        <w:rPr>
          <w:sz w:val="28"/>
          <w:szCs w:val="28"/>
        </w:rPr>
        <w:t xml:space="preserve"> </w:t>
      </w:r>
      <w:r w:rsidRPr="000F7CEB">
        <w:rPr>
          <w:sz w:val="28"/>
          <w:szCs w:val="28"/>
        </w:rPr>
        <w:t xml:space="preserve">в следующем порядке: при наличии </w:t>
      </w:r>
      <w:r w:rsidRPr="000F7CEB">
        <w:rPr>
          <w:sz w:val="28"/>
          <w:szCs w:val="28"/>
        </w:rPr>
        <w:lastRenderedPageBreak/>
        <w:t>нескольких листов с одинаковыми порядковыми номерами каждому листу присваивается соответствующий индекс (</w:t>
      </w:r>
      <w:r w:rsidR="009B369C">
        <w:rPr>
          <w:sz w:val="28"/>
          <w:szCs w:val="28"/>
        </w:rPr>
        <w:t>1-1, 1-2, 1-3)</w:t>
      </w:r>
      <w:r w:rsidRPr="000F7CEB">
        <w:rPr>
          <w:sz w:val="28"/>
          <w:szCs w:val="28"/>
        </w:rPr>
        <w:t>.</w:t>
      </w:r>
    </w:p>
    <w:p w:rsidR="003B059C" w:rsidRPr="00135562" w:rsidRDefault="003B059C" w:rsidP="003B059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 w:firstLine="706"/>
        <w:jc w:val="both"/>
      </w:pPr>
      <w:r w:rsidRPr="00135562">
        <w:rPr>
          <w:sz w:val="28"/>
          <w:szCs w:val="28"/>
        </w:rPr>
        <w:t xml:space="preserve">После завершения указанной проверки каждая папка с подписными листами заверяется печатью </w:t>
      </w:r>
      <w:r>
        <w:rPr>
          <w:sz w:val="28"/>
          <w:szCs w:val="28"/>
        </w:rPr>
        <w:t>окружной избирательной комиссии.</w:t>
      </w:r>
    </w:p>
    <w:p w:rsidR="003B059C" w:rsidRPr="00135562" w:rsidRDefault="006B3395" w:rsidP="003B059C">
      <w:pPr>
        <w:widowControl w:val="0"/>
        <w:shd w:val="clear" w:color="auto" w:fill="FFFFFF"/>
        <w:autoSpaceDE w:val="0"/>
        <w:autoSpaceDN w:val="0"/>
        <w:adjustRightInd w:val="0"/>
        <w:spacing w:before="240" w:after="240" w:line="360" w:lineRule="auto"/>
        <w:jc w:val="center"/>
        <w:rPr>
          <w:b/>
        </w:rPr>
      </w:pPr>
      <w:r>
        <w:rPr>
          <w:b/>
          <w:sz w:val="28"/>
          <w:szCs w:val="28"/>
        </w:rPr>
        <w:t>3</w:t>
      </w:r>
      <w:r w:rsidR="003B059C" w:rsidRPr="00135562">
        <w:rPr>
          <w:b/>
          <w:sz w:val="28"/>
          <w:szCs w:val="28"/>
        </w:rPr>
        <w:t>. Порядок проверки подписных листов</w:t>
      </w:r>
    </w:p>
    <w:p w:rsidR="003B059C" w:rsidRPr="00135562" w:rsidRDefault="006B3395" w:rsidP="003B059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sz w:val="28"/>
          <w:szCs w:val="28"/>
        </w:rPr>
        <w:t>3</w:t>
      </w:r>
      <w:r w:rsidR="003B059C" w:rsidRPr="00135562">
        <w:rPr>
          <w:sz w:val="28"/>
          <w:szCs w:val="28"/>
        </w:rPr>
        <w:t>.1. Процедура проверки подписных листов.</w:t>
      </w:r>
    </w:p>
    <w:p w:rsidR="003B059C" w:rsidRPr="00135562" w:rsidRDefault="006B3395" w:rsidP="003B059C">
      <w:pPr>
        <w:shd w:val="clear" w:color="auto" w:fill="FFFFFF"/>
        <w:tabs>
          <w:tab w:val="left" w:pos="140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059C">
        <w:rPr>
          <w:sz w:val="28"/>
          <w:szCs w:val="28"/>
        </w:rPr>
        <w:t>.1.1</w:t>
      </w:r>
      <w:r w:rsidR="003B059C" w:rsidRPr="00135562">
        <w:rPr>
          <w:sz w:val="28"/>
          <w:szCs w:val="28"/>
        </w:rPr>
        <w:t>. При проверке подписных листов члены Рабочей группы</w:t>
      </w:r>
      <w:r w:rsidR="003B059C">
        <w:rPr>
          <w:sz w:val="28"/>
          <w:szCs w:val="28"/>
        </w:rPr>
        <w:t>, члены комиссии</w:t>
      </w:r>
      <w:r w:rsidR="003B059C" w:rsidRPr="00135562">
        <w:rPr>
          <w:sz w:val="28"/>
          <w:szCs w:val="28"/>
        </w:rPr>
        <w:t xml:space="preserve"> (проверяющие) проверяют соблюдение порядка сбора подписей избирателей, оформления подписных листов, достоверность содержащихся в них сведений об избирателях и лицах, осуществлявших сбор подписей, а также достоверность подписей избирателей, лиц, осуществлявших сбор подписей, и кандидата.</w:t>
      </w:r>
    </w:p>
    <w:p w:rsidR="003B059C" w:rsidRPr="00135562" w:rsidRDefault="006B3395" w:rsidP="003B059C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059C" w:rsidRPr="00135562">
        <w:rPr>
          <w:sz w:val="28"/>
          <w:szCs w:val="28"/>
        </w:rPr>
        <w:t>.1.</w:t>
      </w:r>
      <w:r w:rsidR="003B059C">
        <w:rPr>
          <w:sz w:val="28"/>
          <w:szCs w:val="28"/>
        </w:rPr>
        <w:t>2</w:t>
      </w:r>
      <w:r w:rsidR="003B059C" w:rsidRPr="00135562">
        <w:rPr>
          <w:sz w:val="28"/>
          <w:szCs w:val="28"/>
        </w:rPr>
        <w:t xml:space="preserve">. Проверке подлежат все подписи избирателей и соответствующие им сведения об избирателях, содержащиеся в подписных листах, </w:t>
      </w:r>
      <w:r w:rsidR="009B369C">
        <w:rPr>
          <w:sz w:val="28"/>
          <w:szCs w:val="28"/>
        </w:rPr>
        <w:t>представленных кандидатом</w:t>
      </w:r>
      <w:r w:rsidR="003B059C" w:rsidRPr="00135562">
        <w:rPr>
          <w:sz w:val="28"/>
          <w:szCs w:val="28"/>
        </w:rPr>
        <w:t>. По результатам проверки подпись избирателя может быть признана достоверной либо недостоверной и (или) недействительной.</w:t>
      </w:r>
    </w:p>
    <w:p w:rsidR="003B059C" w:rsidRDefault="003B059C" w:rsidP="003B059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35562">
        <w:rPr>
          <w:sz w:val="28"/>
          <w:szCs w:val="28"/>
        </w:rPr>
        <w:t>Проверка подписных листов осуществляется путем последовательного изучения всех содержащихся в них сведений</w:t>
      </w:r>
      <w:r>
        <w:rPr>
          <w:sz w:val="28"/>
          <w:szCs w:val="28"/>
        </w:rPr>
        <w:t>.</w:t>
      </w:r>
    </w:p>
    <w:p w:rsidR="003B059C" w:rsidRPr="00410B67" w:rsidRDefault="003B059C" w:rsidP="003B059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10B67">
        <w:rPr>
          <w:sz w:val="28"/>
          <w:szCs w:val="28"/>
        </w:rPr>
        <w:t xml:space="preserve"> проверке</w:t>
      </w:r>
      <w:r>
        <w:rPr>
          <w:sz w:val="28"/>
          <w:szCs w:val="28"/>
        </w:rPr>
        <w:t xml:space="preserve"> подписей</w:t>
      </w:r>
      <w:r w:rsidRPr="00410B67">
        <w:rPr>
          <w:sz w:val="28"/>
          <w:szCs w:val="28"/>
        </w:rPr>
        <w:t xml:space="preserve"> могут привлекаться члены нижестоящих избирательных комиссий, эксперты из числа специалистов органов внутренних дел,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органов. Заключения экспертов могут служить основанием для признания </w:t>
      </w:r>
      <w:proofErr w:type="gramStart"/>
      <w:r w:rsidRPr="00410B67">
        <w:rPr>
          <w:sz w:val="28"/>
          <w:szCs w:val="28"/>
        </w:rPr>
        <w:t>недостоверными</w:t>
      </w:r>
      <w:proofErr w:type="gramEnd"/>
      <w:r w:rsidRPr="00410B67">
        <w:rPr>
          <w:sz w:val="28"/>
          <w:szCs w:val="28"/>
        </w:rPr>
        <w:t xml:space="preserve"> и (или) недействительными содержащихся в подписных листах сведений об избирателях и их подписей. Заключения экспертов излагаются в письменной форме в ведомостях проверки подписных листов или иных документах</w:t>
      </w:r>
      <w:r>
        <w:rPr>
          <w:sz w:val="28"/>
          <w:szCs w:val="28"/>
        </w:rPr>
        <w:t>.</w:t>
      </w:r>
    </w:p>
    <w:p w:rsidR="003B059C" w:rsidRPr="00951C84" w:rsidRDefault="006B3395" w:rsidP="003B059C">
      <w:pPr>
        <w:shd w:val="clear" w:color="auto" w:fill="FFFFFF"/>
        <w:tabs>
          <w:tab w:val="left" w:pos="14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1C84">
        <w:rPr>
          <w:sz w:val="28"/>
          <w:szCs w:val="28"/>
        </w:rPr>
        <w:lastRenderedPageBreak/>
        <w:t>3</w:t>
      </w:r>
      <w:r w:rsidR="003B059C" w:rsidRPr="00951C84">
        <w:rPr>
          <w:sz w:val="28"/>
          <w:szCs w:val="28"/>
        </w:rPr>
        <w:t>.1.3. Для установления достоверности содержащихся в подписных листах сведений окружная избирательная комиссия вправе использовать территориальный фрагмент подсистемы «Регистр избирателей, участников референдума» ГАС «Выборы» (далее – Регистр).</w:t>
      </w:r>
    </w:p>
    <w:p w:rsidR="003B059C" w:rsidRPr="00135562" w:rsidRDefault="003B059C" w:rsidP="003B059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35562">
        <w:rPr>
          <w:sz w:val="28"/>
          <w:szCs w:val="28"/>
        </w:rPr>
        <w:t xml:space="preserve">При выявлении расхождений между персональными данными граждан, содержащимися в подписном листе и в Регистре, либо при отсутствии в Регистре данных о </w:t>
      </w:r>
      <w:r w:rsidRPr="00872A2C">
        <w:rPr>
          <w:sz w:val="28"/>
          <w:szCs w:val="28"/>
        </w:rPr>
        <w:t>гражданине в орган</w:t>
      </w:r>
      <w:r w:rsidRPr="00135562">
        <w:rPr>
          <w:sz w:val="28"/>
          <w:szCs w:val="28"/>
        </w:rPr>
        <w:t>, осуществляющий регистрацию граждан Российской Федерации по месту пребывания и по месту жительства в пределах Российской Федерации, выдачу и замену документов, удостоверяющих личность гражданина Российской Федерации на территории Российской Федерации (далее – орган регистрационного учета), направляется запрос, подписанный</w:t>
      </w:r>
      <w:proofErr w:type="gramEnd"/>
      <w:r w:rsidRPr="00135562">
        <w:rPr>
          <w:sz w:val="28"/>
          <w:szCs w:val="28"/>
        </w:rPr>
        <w:t xml:space="preserve"> </w:t>
      </w:r>
      <w:r w:rsidRPr="00161268">
        <w:rPr>
          <w:sz w:val="28"/>
          <w:szCs w:val="28"/>
        </w:rPr>
        <w:t xml:space="preserve">руководителем Рабочей группы, либо членом </w:t>
      </w:r>
      <w:r>
        <w:rPr>
          <w:sz w:val="28"/>
          <w:szCs w:val="28"/>
        </w:rPr>
        <w:t>комиссии</w:t>
      </w:r>
      <w:r w:rsidRPr="00135562">
        <w:rPr>
          <w:sz w:val="28"/>
          <w:szCs w:val="28"/>
        </w:rPr>
        <w:t xml:space="preserve">, в целях получения официальной </w:t>
      </w:r>
      <w:r w:rsidRPr="005A7D76">
        <w:rPr>
          <w:sz w:val="28"/>
          <w:szCs w:val="28"/>
        </w:rPr>
        <w:t>справки</w:t>
      </w:r>
      <w:r>
        <w:rPr>
          <w:sz w:val="28"/>
          <w:szCs w:val="28"/>
        </w:rPr>
        <w:t xml:space="preserve">. </w:t>
      </w:r>
      <w:r w:rsidRPr="00135562">
        <w:rPr>
          <w:sz w:val="28"/>
          <w:szCs w:val="28"/>
        </w:rPr>
        <w:t xml:space="preserve">Запрос направляется </w:t>
      </w:r>
      <w:r w:rsidR="00602735">
        <w:rPr>
          <w:sz w:val="28"/>
          <w:szCs w:val="28"/>
        </w:rPr>
        <w:t xml:space="preserve">по формам, указанным в приложениях № 7, № 8 к протоколу № 1 </w:t>
      </w:r>
      <w:r w:rsidRPr="00135562">
        <w:rPr>
          <w:sz w:val="28"/>
          <w:szCs w:val="28"/>
        </w:rPr>
        <w:t xml:space="preserve">к Соглашению о взаимодействии Центральной избирательной комиссии Российской Федерации и </w:t>
      </w:r>
      <w:r w:rsidR="00602735">
        <w:rPr>
          <w:sz w:val="28"/>
          <w:szCs w:val="28"/>
        </w:rPr>
        <w:t>Министерства внутренних дел Российской Федерации от 02.09.2016 № 08/14295-2016/1/8913.</w:t>
      </w:r>
      <w:bookmarkStart w:id="0" w:name="_GoBack"/>
      <w:bookmarkEnd w:id="0"/>
    </w:p>
    <w:p w:rsidR="003B059C" w:rsidRPr="00135562" w:rsidRDefault="003B059C" w:rsidP="003B059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35562">
        <w:rPr>
          <w:sz w:val="28"/>
          <w:szCs w:val="28"/>
        </w:rPr>
        <w:t>После получения заключения эксперта или официальной справки органа регистрационного учета делается вывод о достоверности либо недействительности подписи избирателя.</w:t>
      </w:r>
    </w:p>
    <w:p w:rsidR="003B059C" w:rsidRPr="00135562" w:rsidRDefault="006B3395" w:rsidP="003B059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sz w:val="28"/>
          <w:szCs w:val="28"/>
        </w:rPr>
        <w:t>3</w:t>
      </w:r>
      <w:r w:rsidR="003B059C" w:rsidRPr="00135562">
        <w:rPr>
          <w:sz w:val="28"/>
          <w:szCs w:val="28"/>
        </w:rPr>
        <w:t>.2. Оформление результатов проверки.</w:t>
      </w:r>
    </w:p>
    <w:p w:rsidR="003B059C" w:rsidRPr="00135562" w:rsidRDefault="006B3395" w:rsidP="003B059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>3</w:t>
      </w:r>
      <w:r w:rsidR="003B059C" w:rsidRPr="00135562">
        <w:rPr>
          <w:sz w:val="28"/>
          <w:szCs w:val="28"/>
        </w:rPr>
        <w:t xml:space="preserve">.2.1. Результаты проверки подписных листов заносятся проверяющим в ведомости проверки подписных листов, в которых указываются основания признания подписей избирателей </w:t>
      </w:r>
      <w:proofErr w:type="gramStart"/>
      <w:r w:rsidR="003B059C" w:rsidRPr="00135562">
        <w:rPr>
          <w:sz w:val="28"/>
          <w:szCs w:val="28"/>
        </w:rPr>
        <w:t>недостовер</w:t>
      </w:r>
      <w:r w:rsidR="003B059C">
        <w:rPr>
          <w:sz w:val="28"/>
          <w:szCs w:val="28"/>
        </w:rPr>
        <w:t>ными</w:t>
      </w:r>
      <w:proofErr w:type="gramEnd"/>
      <w:r w:rsidR="003B059C">
        <w:rPr>
          <w:sz w:val="28"/>
          <w:szCs w:val="28"/>
        </w:rPr>
        <w:t xml:space="preserve"> и (или) недействительными, </w:t>
      </w:r>
      <w:r w:rsidR="003B059C" w:rsidRPr="00135562">
        <w:rPr>
          <w:sz w:val="28"/>
          <w:szCs w:val="28"/>
        </w:rPr>
        <w:t>с указанием номеров папки, подписного листа и строки</w:t>
      </w:r>
      <w:r w:rsidR="003B059C">
        <w:rPr>
          <w:sz w:val="28"/>
          <w:szCs w:val="28"/>
        </w:rPr>
        <w:t xml:space="preserve"> (строк) в подписном листе. </w:t>
      </w:r>
      <w:r w:rsidR="003B059C" w:rsidRPr="00135562">
        <w:rPr>
          <w:sz w:val="28"/>
          <w:szCs w:val="28"/>
        </w:rPr>
        <w:t>Ведомость проверки подписных листов составляется на каждую проверяемую папку и может состоять из одного или нескольких листов.</w:t>
      </w:r>
    </w:p>
    <w:p w:rsidR="003B059C" w:rsidRPr="00135562" w:rsidRDefault="003B059C" w:rsidP="003B059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135562">
        <w:rPr>
          <w:sz w:val="28"/>
          <w:szCs w:val="28"/>
        </w:rPr>
        <w:t>Каждый лист ведомости проверки подписных листов подписывается</w:t>
      </w:r>
      <w:r w:rsidRPr="00135562">
        <w:t xml:space="preserve"> </w:t>
      </w:r>
      <w:proofErr w:type="gramStart"/>
      <w:r>
        <w:rPr>
          <w:sz w:val="28"/>
          <w:szCs w:val="28"/>
        </w:rPr>
        <w:t>проверяющим</w:t>
      </w:r>
      <w:proofErr w:type="gramEnd"/>
      <w:r>
        <w:rPr>
          <w:sz w:val="28"/>
          <w:szCs w:val="28"/>
        </w:rPr>
        <w:t>.</w:t>
      </w:r>
      <w:r w:rsidRPr="001355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35562">
        <w:rPr>
          <w:sz w:val="28"/>
          <w:szCs w:val="28"/>
        </w:rPr>
        <w:t xml:space="preserve"> случае</w:t>
      </w:r>
      <w:proofErr w:type="gramStart"/>
      <w:r w:rsidRPr="00135562">
        <w:rPr>
          <w:sz w:val="28"/>
          <w:szCs w:val="28"/>
        </w:rPr>
        <w:t>,</w:t>
      </w:r>
      <w:proofErr w:type="gramEnd"/>
      <w:r w:rsidRPr="00135562">
        <w:rPr>
          <w:sz w:val="28"/>
          <w:szCs w:val="28"/>
        </w:rPr>
        <w:t xml:space="preserve"> если недостоверной или недействительной подпись </w:t>
      </w:r>
      <w:r w:rsidRPr="00135562">
        <w:rPr>
          <w:sz w:val="28"/>
          <w:szCs w:val="28"/>
        </w:rPr>
        <w:lastRenderedPageBreak/>
        <w:t>(подписи) признавалась (признавались) на основании заключения (заключений) эксперта (экспертов), то</w:t>
      </w:r>
      <w:r>
        <w:rPr>
          <w:sz w:val="28"/>
          <w:szCs w:val="28"/>
        </w:rPr>
        <w:t xml:space="preserve"> такое</w:t>
      </w:r>
      <w:r w:rsidRPr="00135562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 (заключения)</w:t>
      </w:r>
      <w:r w:rsidRPr="00135562">
        <w:rPr>
          <w:sz w:val="28"/>
          <w:szCs w:val="28"/>
        </w:rPr>
        <w:t xml:space="preserve"> прилагается к ведомости проверки подписных листов.</w:t>
      </w:r>
      <w:r w:rsidRPr="00135562">
        <w:rPr>
          <w:b/>
          <w:sz w:val="28"/>
          <w:szCs w:val="28"/>
        </w:rPr>
        <w:t xml:space="preserve"> </w:t>
      </w:r>
    </w:p>
    <w:p w:rsidR="003B059C" w:rsidRPr="002D3BD3" w:rsidRDefault="006B3395" w:rsidP="003B059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</w:rPr>
      </w:pPr>
      <w:r>
        <w:rPr>
          <w:sz w:val="28"/>
          <w:szCs w:val="28"/>
        </w:rPr>
        <w:t>3</w:t>
      </w:r>
      <w:r w:rsidR="003B059C" w:rsidRPr="00135562">
        <w:rPr>
          <w:sz w:val="28"/>
          <w:szCs w:val="28"/>
        </w:rPr>
        <w:t xml:space="preserve">.2.2. По результатам обобщения информации, содержащейся в ведомостях проверки подписных листов, формируется итоговый протокол проверки подписных листов, представленных </w:t>
      </w:r>
      <w:r w:rsidR="003B059C">
        <w:rPr>
          <w:sz w:val="28"/>
          <w:szCs w:val="28"/>
        </w:rPr>
        <w:t>кандидатом</w:t>
      </w:r>
      <w:r w:rsidR="003B059C" w:rsidRPr="00135562">
        <w:rPr>
          <w:sz w:val="28"/>
          <w:szCs w:val="28"/>
        </w:rPr>
        <w:t xml:space="preserve">. Итоговый протокол </w:t>
      </w:r>
      <w:r w:rsidR="003B059C" w:rsidRPr="00951C84">
        <w:rPr>
          <w:sz w:val="28"/>
          <w:szCs w:val="28"/>
        </w:rPr>
        <w:t>подписывается руководителем Рабочей группы, либо членом комиссии. В итоговом протоколе указывается дата и время его подписания, а также дата и время получения его копии кандидатом.</w:t>
      </w:r>
    </w:p>
    <w:p w:rsidR="003B059C" w:rsidRPr="00135562" w:rsidRDefault="006B3395" w:rsidP="003B059C">
      <w:pPr>
        <w:shd w:val="clear" w:color="auto" w:fill="FFFFFF"/>
        <w:tabs>
          <w:tab w:val="left" w:pos="300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>3</w:t>
      </w:r>
      <w:r w:rsidR="003B059C">
        <w:rPr>
          <w:sz w:val="28"/>
          <w:szCs w:val="28"/>
        </w:rPr>
        <w:t>.2.3</w:t>
      </w:r>
      <w:r w:rsidR="003B059C" w:rsidRPr="00135562">
        <w:rPr>
          <w:sz w:val="28"/>
          <w:szCs w:val="28"/>
        </w:rPr>
        <w:t xml:space="preserve">. Копия итогового протокола о результатах проверки подписных листов передается </w:t>
      </w:r>
      <w:r w:rsidR="003B059C">
        <w:rPr>
          <w:sz w:val="28"/>
          <w:szCs w:val="28"/>
        </w:rPr>
        <w:t>кандидату</w:t>
      </w:r>
      <w:r w:rsidR="003B059C" w:rsidRPr="00135562">
        <w:rPr>
          <w:sz w:val="28"/>
          <w:szCs w:val="28"/>
        </w:rPr>
        <w:t xml:space="preserve"> не </w:t>
      </w:r>
      <w:proofErr w:type="gramStart"/>
      <w:r w:rsidR="003B059C" w:rsidRPr="00135562">
        <w:rPr>
          <w:sz w:val="28"/>
          <w:szCs w:val="28"/>
        </w:rPr>
        <w:t>позднее</w:t>
      </w:r>
      <w:proofErr w:type="gramEnd"/>
      <w:r w:rsidR="003B059C" w:rsidRPr="00135562">
        <w:rPr>
          <w:sz w:val="28"/>
          <w:szCs w:val="28"/>
        </w:rPr>
        <w:t xml:space="preserve"> чем за двое суток до заседания </w:t>
      </w:r>
      <w:r w:rsidR="003B059C">
        <w:rPr>
          <w:sz w:val="28"/>
          <w:szCs w:val="28"/>
        </w:rPr>
        <w:t>окружной и</w:t>
      </w:r>
      <w:r w:rsidR="003B059C" w:rsidRPr="00135562">
        <w:rPr>
          <w:sz w:val="28"/>
          <w:szCs w:val="28"/>
        </w:rPr>
        <w:t xml:space="preserve">збирательной комиссии, на котором будет рассматриваться вопрос о регистрации </w:t>
      </w:r>
      <w:r w:rsidR="003B059C">
        <w:rPr>
          <w:sz w:val="28"/>
          <w:szCs w:val="28"/>
        </w:rPr>
        <w:t>кандидата</w:t>
      </w:r>
      <w:r w:rsidR="003B059C" w:rsidRPr="00135562">
        <w:rPr>
          <w:sz w:val="28"/>
          <w:szCs w:val="28"/>
        </w:rPr>
        <w:t xml:space="preserve">. Копия итогового протокола заверяется </w:t>
      </w:r>
      <w:r w:rsidR="003B059C" w:rsidRPr="00DC6945">
        <w:rPr>
          <w:sz w:val="28"/>
          <w:szCs w:val="28"/>
        </w:rPr>
        <w:t xml:space="preserve">руководителем Рабочей группы, либо членом </w:t>
      </w:r>
      <w:r w:rsidR="003B059C">
        <w:rPr>
          <w:sz w:val="28"/>
          <w:szCs w:val="28"/>
        </w:rPr>
        <w:t>комиссии</w:t>
      </w:r>
      <w:r w:rsidR="003B059C" w:rsidRPr="00135562">
        <w:rPr>
          <w:sz w:val="28"/>
          <w:szCs w:val="28"/>
        </w:rPr>
        <w:t>.</w:t>
      </w:r>
    </w:p>
    <w:p w:rsidR="003B059C" w:rsidRPr="00135562" w:rsidRDefault="006B3395" w:rsidP="003B059C">
      <w:pPr>
        <w:shd w:val="clear" w:color="auto" w:fill="FFFFFF"/>
        <w:tabs>
          <w:tab w:val="left" w:pos="300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>3</w:t>
      </w:r>
      <w:r w:rsidR="003B059C">
        <w:rPr>
          <w:sz w:val="28"/>
          <w:szCs w:val="28"/>
        </w:rPr>
        <w:t>.2.4</w:t>
      </w:r>
      <w:r w:rsidR="003B059C" w:rsidRPr="00135562">
        <w:rPr>
          <w:sz w:val="28"/>
          <w:szCs w:val="28"/>
        </w:rPr>
        <w:t>. </w:t>
      </w:r>
      <w:proofErr w:type="gramStart"/>
      <w:r w:rsidR="003B059C" w:rsidRPr="00135562">
        <w:rPr>
          <w:sz w:val="28"/>
          <w:szCs w:val="28"/>
        </w:rPr>
        <w:t xml:space="preserve">Если после проведения проверки количества достоверных подписей избирателей недостаточно для регистрации </w:t>
      </w:r>
      <w:r w:rsidR="003B059C">
        <w:rPr>
          <w:sz w:val="28"/>
          <w:szCs w:val="28"/>
        </w:rPr>
        <w:t>кандидата</w:t>
      </w:r>
      <w:r w:rsidR="003B059C" w:rsidRPr="00135562">
        <w:rPr>
          <w:sz w:val="28"/>
          <w:szCs w:val="28"/>
        </w:rPr>
        <w:t xml:space="preserve"> либо если количество недостоверных и (или) недействительных подписей составило </w:t>
      </w:r>
      <w:r w:rsidR="003B059C">
        <w:rPr>
          <w:sz w:val="28"/>
          <w:szCs w:val="28"/>
        </w:rPr>
        <w:t>десять</w:t>
      </w:r>
      <w:r w:rsidR="003B059C" w:rsidRPr="00135562">
        <w:rPr>
          <w:sz w:val="28"/>
          <w:szCs w:val="28"/>
        </w:rPr>
        <w:t xml:space="preserve"> и более процентов от общего числа подписей, отобранных для проверки, </w:t>
      </w:r>
      <w:r w:rsidR="003B059C">
        <w:rPr>
          <w:sz w:val="28"/>
          <w:szCs w:val="28"/>
        </w:rPr>
        <w:t xml:space="preserve">кандидат вправе </w:t>
      </w:r>
      <w:r w:rsidR="003B059C" w:rsidRPr="00135562">
        <w:rPr>
          <w:sz w:val="28"/>
          <w:szCs w:val="28"/>
        </w:rPr>
        <w:t xml:space="preserve">одновременно с заверенной копией итогового протокола </w:t>
      </w:r>
      <w:r w:rsidR="003B059C">
        <w:rPr>
          <w:sz w:val="28"/>
          <w:szCs w:val="28"/>
        </w:rPr>
        <w:t>получить</w:t>
      </w:r>
      <w:r w:rsidR="003B059C" w:rsidRPr="00135562">
        <w:rPr>
          <w:sz w:val="28"/>
          <w:szCs w:val="28"/>
        </w:rPr>
        <w:t xml:space="preserve"> заверенные </w:t>
      </w:r>
      <w:r w:rsidR="003B059C" w:rsidRPr="00DC6945">
        <w:rPr>
          <w:sz w:val="28"/>
          <w:szCs w:val="28"/>
        </w:rPr>
        <w:t xml:space="preserve">руководителем Рабочей группы, либо членом </w:t>
      </w:r>
      <w:r w:rsidR="003B059C">
        <w:rPr>
          <w:sz w:val="28"/>
          <w:szCs w:val="28"/>
        </w:rPr>
        <w:t xml:space="preserve">комиссии </w:t>
      </w:r>
      <w:r w:rsidR="003B059C" w:rsidRPr="00135562">
        <w:rPr>
          <w:sz w:val="28"/>
          <w:szCs w:val="28"/>
        </w:rPr>
        <w:t>копии ведомостей проверки подписных листов, а также копии официальных документов, на основании</w:t>
      </w:r>
      <w:proofErr w:type="gramEnd"/>
      <w:r w:rsidR="003B059C" w:rsidRPr="00135562">
        <w:rPr>
          <w:sz w:val="28"/>
          <w:szCs w:val="28"/>
        </w:rPr>
        <w:t xml:space="preserve"> </w:t>
      </w:r>
      <w:proofErr w:type="gramStart"/>
      <w:r w:rsidR="003B059C" w:rsidRPr="00135562">
        <w:rPr>
          <w:sz w:val="28"/>
          <w:szCs w:val="28"/>
        </w:rPr>
        <w:t>которых</w:t>
      </w:r>
      <w:proofErr w:type="gramEnd"/>
      <w:r w:rsidR="003B059C" w:rsidRPr="00135562">
        <w:rPr>
          <w:sz w:val="28"/>
          <w:szCs w:val="28"/>
        </w:rPr>
        <w:t xml:space="preserve"> соответствующие подписи были признаны недостоверными и (или) недействительными</w:t>
      </w:r>
      <w:r w:rsidR="003B059C">
        <w:rPr>
          <w:sz w:val="28"/>
          <w:szCs w:val="28"/>
        </w:rPr>
        <w:t>.</w:t>
      </w:r>
    </w:p>
    <w:p w:rsidR="003B059C" w:rsidRPr="00135562" w:rsidRDefault="006B3395" w:rsidP="003B059C">
      <w:pPr>
        <w:widowControl w:val="0"/>
        <w:shd w:val="clear" w:color="auto" w:fill="FFFFFF"/>
        <w:autoSpaceDE w:val="0"/>
        <w:autoSpaceDN w:val="0"/>
        <w:adjustRightInd w:val="0"/>
        <w:spacing w:before="240" w:after="240"/>
        <w:jc w:val="center"/>
        <w:rPr>
          <w:b/>
        </w:rPr>
      </w:pPr>
      <w:r>
        <w:rPr>
          <w:b/>
          <w:sz w:val="28"/>
          <w:szCs w:val="28"/>
        </w:rPr>
        <w:t>4</w:t>
      </w:r>
      <w:r w:rsidR="003B059C" w:rsidRPr="00135562">
        <w:rPr>
          <w:b/>
          <w:sz w:val="28"/>
          <w:szCs w:val="28"/>
        </w:rPr>
        <w:t>. Хранение подписных листов и иных документов</w:t>
      </w:r>
    </w:p>
    <w:p w:rsidR="003B059C" w:rsidRPr="00135562" w:rsidRDefault="006B3395" w:rsidP="003B059C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059C">
        <w:rPr>
          <w:sz w:val="28"/>
          <w:szCs w:val="28"/>
        </w:rPr>
        <w:t xml:space="preserve">.1. </w:t>
      </w:r>
      <w:r w:rsidR="003B059C" w:rsidRPr="00135562">
        <w:rPr>
          <w:sz w:val="28"/>
          <w:szCs w:val="28"/>
        </w:rPr>
        <w:t xml:space="preserve">Итоговый протокол проверки подписных листов прилагается к </w:t>
      </w:r>
      <w:r w:rsidR="003B059C">
        <w:rPr>
          <w:sz w:val="28"/>
          <w:szCs w:val="28"/>
        </w:rPr>
        <w:t>постановлению</w:t>
      </w:r>
      <w:r w:rsidR="003B059C" w:rsidRPr="00135562">
        <w:rPr>
          <w:sz w:val="28"/>
          <w:szCs w:val="28"/>
        </w:rPr>
        <w:t xml:space="preserve"> </w:t>
      </w:r>
      <w:r w:rsidR="003B059C">
        <w:rPr>
          <w:sz w:val="28"/>
          <w:szCs w:val="28"/>
        </w:rPr>
        <w:t>окружной и</w:t>
      </w:r>
      <w:r w:rsidR="003B059C" w:rsidRPr="00135562">
        <w:rPr>
          <w:sz w:val="28"/>
          <w:szCs w:val="28"/>
        </w:rPr>
        <w:t>збирательной комиссии</w:t>
      </w:r>
      <w:r w:rsidR="003B059C">
        <w:rPr>
          <w:sz w:val="28"/>
          <w:szCs w:val="28"/>
        </w:rPr>
        <w:t xml:space="preserve"> </w:t>
      </w:r>
      <w:r w:rsidR="003B059C" w:rsidRPr="00135562">
        <w:rPr>
          <w:sz w:val="28"/>
          <w:szCs w:val="28"/>
        </w:rPr>
        <w:t xml:space="preserve">о регистрации </w:t>
      </w:r>
      <w:r w:rsidR="003B059C">
        <w:rPr>
          <w:sz w:val="28"/>
          <w:szCs w:val="28"/>
        </w:rPr>
        <w:t>кандидата</w:t>
      </w:r>
      <w:r w:rsidR="003B059C" w:rsidRPr="00135562">
        <w:rPr>
          <w:sz w:val="28"/>
          <w:szCs w:val="28"/>
        </w:rPr>
        <w:t xml:space="preserve"> либо об отказе в его регистрации</w:t>
      </w:r>
      <w:r w:rsidR="003B059C">
        <w:rPr>
          <w:sz w:val="28"/>
          <w:szCs w:val="28"/>
        </w:rPr>
        <w:t>.</w:t>
      </w:r>
    </w:p>
    <w:p w:rsidR="003B059C" w:rsidRPr="00135562" w:rsidRDefault="006B3395" w:rsidP="003B059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059C">
        <w:rPr>
          <w:sz w:val="28"/>
          <w:szCs w:val="28"/>
        </w:rPr>
        <w:t xml:space="preserve">.2. </w:t>
      </w:r>
      <w:r w:rsidR="003B059C" w:rsidRPr="00135562">
        <w:rPr>
          <w:sz w:val="28"/>
          <w:szCs w:val="28"/>
        </w:rPr>
        <w:t xml:space="preserve">Протоколы об итогах сбора подписей избирателей, списки лиц, осуществлявших сбор подписей избирателей (на бумажных носителях), протоколы случайной выборки подписных листов, подписные листы, </w:t>
      </w:r>
      <w:r w:rsidR="003B059C" w:rsidRPr="00135562">
        <w:rPr>
          <w:sz w:val="28"/>
          <w:szCs w:val="28"/>
        </w:rPr>
        <w:lastRenderedPageBreak/>
        <w:t>ведомости проверки подписных листов, письменные заключения экспертов, официальные справки хранятся отдельно по каждому кандидату.</w:t>
      </w:r>
    </w:p>
    <w:p w:rsidR="003B059C" w:rsidRDefault="003B059C" w:rsidP="00951C84">
      <w:pPr>
        <w:shd w:val="clear" w:color="auto" w:fill="FFFFFF"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8E147B">
        <w:rPr>
          <w:sz w:val="28"/>
          <w:szCs w:val="28"/>
        </w:rPr>
        <w:t xml:space="preserve">Ответственность за сохранность подписных листов и иных документов возлагается на председателя (заместителя председателя) и секретаря окружной избирательной комиссии до передачи указанных документов в архив либо </w:t>
      </w:r>
      <w:proofErr w:type="gramStart"/>
      <w:r w:rsidRPr="008E147B">
        <w:rPr>
          <w:sz w:val="28"/>
          <w:szCs w:val="28"/>
        </w:rPr>
        <w:t>до</w:t>
      </w:r>
      <w:proofErr w:type="gramEnd"/>
      <w:r w:rsidRPr="008E147B">
        <w:rPr>
          <w:sz w:val="28"/>
          <w:szCs w:val="28"/>
        </w:rPr>
        <w:t xml:space="preserve"> их уничтожения по истечении сроков хранения</w:t>
      </w:r>
      <w:r w:rsidR="00951C84">
        <w:rPr>
          <w:sz w:val="28"/>
          <w:szCs w:val="28"/>
        </w:rPr>
        <w:t>.</w:t>
      </w:r>
    </w:p>
    <w:p w:rsidR="00951C84" w:rsidRPr="00951C84" w:rsidRDefault="00951C84" w:rsidP="00951C84">
      <w:pPr>
        <w:shd w:val="clear" w:color="auto" w:fill="FFFFFF"/>
        <w:autoSpaceDE w:val="0"/>
        <w:autoSpaceDN w:val="0"/>
        <w:adjustRightInd w:val="0"/>
        <w:spacing w:line="360" w:lineRule="auto"/>
        <w:ind w:firstLine="703"/>
        <w:jc w:val="both"/>
        <w:sectPr w:rsidR="00951C84" w:rsidRPr="00951C84" w:rsidSect="00CA663D">
          <w:headerReference w:type="default" r:id="rId8"/>
          <w:footerReference w:type="default" r:id="rId9"/>
          <w:footerReference w:type="first" r:id="rId10"/>
          <w:pgSz w:w="12060" w:h="16949"/>
          <w:pgMar w:top="1134" w:right="850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3B059C" w:rsidRPr="00135562" w:rsidRDefault="003B059C" w:rsidP="00951C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  <w:sectPr w:rsidR="003B059C" w:rsidRPr="00135562" w:rsidSect="005D7552">
          <w:pgSz w:w="12060" w:h="16949"/>
          <w:pgMar w:top="567" w:right="850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951C84" w:rsidRDefault="00951C84" w:rsidP="00951C84">
      <w:pPr>
        <w:pStyle w:val="a3"/>
        <w:ind w:left="6372"/>
        <w:jc w:val="right"/>
      </w:pPr>
      <w:r>
        <w:lastRenderedPageBreak/>
        <w:t>Приложение №2</w:t>
      </w:r>
    </w:p>
    <w:p w:rsidR="00951C84" w:rsidRDefault="00951C84" w:rsidP="00951C84">
      <w:pPr>
        <w:pStyle w:val="a3"/>
        <w:ind w:left="6372"/>
        <w:jc w:val="right"/>
      </w:pPr>
      <w:r>
        <w:t xml:space="preserve">к решению </w:t>
      </w:r>
    </w:p>
    <w:p w:rsidR="00951C84" w:rsidRDefault="00951C84" w:rsidP="00951C84">
      <w:pPr>
        <w:pStyle w:val="a3"/>
        <w:ind w:left="6372"/>
        <w:jc w:val="right"/>
      </w:pPr>
      <w:r>
        <w:t>№ 26 от 05.07.2018</w:t>
      </w:r>
    </w:p>
    <w:p w:rsidR="003B059C" w:rsidRPr="00135562" w:rsidRDefault="003B059C" w:rsidP="003B059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059C" w:rsidRPr="00135562" w:rsidRDefault="003B059C" w:rsidP="003B059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06E2">
        <w:rPr>
          <w:b/>
          <w:sz w:val="28"/>
          <w:szCs w:val="28"/>
        </w:rPr>
        <w:t xml:space="preserve">Рекомендации по оформлению папок с подписными листами, составлению протокола об итогах сбора подписей избирателей, собранных в поддержку выдвижения </w:t>
      </w:r>
      <w:r w:rsidR="002D3BD3">
        <w:rPr>
          <w:b/>
          <w:sz w:val="28"/>
          <w:szCs w:val="28"/>
        </w:rPr>
        <w:t xml:space="preserve">кандидата </w:t>
      </w:r>
      <w:r w:rsidR="002D3BD3" w:rsidRPr="00C1484D">
        <w:rPr>
          <w:b/>
          <w:sz w:val="28"/>
          <w:szCs w:val="28"/>
        </w:rPr>
        <w:t xml:space="preserve">в депутаты </w:t>
      </w:r>
      <w:r w:rsidR="002D3BD3">
        <w:rPr>
          <w:b/>
          <w:sz w:val="28"/>
          <w:szCs w:val="28"/>
        </w:rPr>
        <w:t xml:space="preserve">Совета депутатов сельского поселения </w:t>
      </w:r>
      <w:r w:rsidR="00951C84">
        <w:rPr>
          <w:b/>
          <w:sz w:val="28"/>
          <w:szCs w:val="28"/>
        </w:rPr>
        <w:t>Зайцева Речка</w:t>
      </w:r>
      <w:r w:rsidR="002D3BD3">
        <w:rPr>
          <w:b/>
          <w:sz w:val="28"/>
          <w:szCs w:val="28"/>
        </w:rPr>
        <w:t xml:space="preserve"> четвертого созыва </w:t>
      </w:r>
      <w:r w:rsidR="002D3BD3" w:rsidRPr="00C1484D">
        <w:rPr>
          <w:b/>
          <w:sz w:val="28"/>
          <w:szCs w:val="28"/>
        </w:rPr>
        <w:t xml:space="preserve"> по </w:t>
      </w:r>
      <w:proofErr w:type="spellStart"/>
      <w:r w:rsidR="002D3BD3">
        <w:rPr>
          <w:b/>
          <w:sz w:val="28"/>
          <w:szCs w:val="28"/>
        </w:rPr>
        <w:t>многомандатному</w:t>
      </w:r>
      <w:proofErr w:type="spellEnd"/>
      <w:r w:rsidR="002D3BD3">
        <w:rPr>
          <w:b/>
          <w:sz w:val="28"/>
          <w:szCs w:val="28"/>
        </w:rPr>
        <w:t xml:space="preserve"> </w:t>
      </w:r>
      <w:r w:rsidR="002D3BD3" w:rsidRPr="00C1484D">
        <w:rPr>
          <w:b/>
          <w:sz w:val="28"/>
          <w:szCs w:val="28"/>
        </w:rPr>
        <w:t>избирательному округу</w:t>
      </w:r>
      <w:r w:rsidR="002D3BD3">
        <w:rPr>
          <w:b/>
          <w:sz w:val="28"/>
          <w:szCs w:val="28"/>
        </w:rPr>
        <w:t>,</w:t>
      </w:r>
      <w:r w:rsidR="002D3BD3" w:rsidRPr="005006E2">
        <w:rPr>
          <w:b/>
          <w:sz w:val="28"/>
          <w:szCs w:val="28"/>
        </w:rPr>
        <w:t xml:space="preserve"> </w:t>
      </w:r>
      <w:r w:rsidRPr="005006E2">
        <w:rPr>
          <w:b/>
          <w:sz w:val="28"/>
          <w:szCs w:val="28"/>
        </w:rPr>
        <w:t>представляемых в избирательные комиссии</w:t>
      </w:r>
    </w:p>
    <w:p w:rsidR="003B059C" w:rsidRPr="00135562" w:rsidRDefault="003B059C" w:rsidP="003B059C">
      <w:pPr>
        <w:widowControl w:val="0"/>
        <w:shd w:val="clear" w:color="auto" w:fill="FFFFFF"/>
        <w:autoSpaceDE w:val="0"/>
        <w:autoSpaceDN w:val="0"/>
        <w:adjustRightInd w:val="0"/>
        <w:spacing w:before="360" w:after="360"/>
        <w:jc w:val="center"/>
        <w:rPr>
          <w:b/>
          <w:sz w:val="28"/>
          <w:szCs w:val="28"/>
        </w:rPr>
      </w:pPr>
      <w:r w:rsidRPr="00135562">
        <w:rPr>
          <w:b/>
          <w:sz w:val="28"/>
          <w:szCs w:val="28"/>
        </w:rPr>
        <w:t>1. Оформление папок с подписными листами</w:t>
      </w:r>
    </w:p>
    <w:p w:rsidR="003B059C" w:rsidRDefault="002D3BD3" w:rsidP="003B059C">
      <w:pPr>
        <w:widowControl w:val="0"/>
        <w:shd w:val="clear" w:color="auto" w:fill="FFFFFF"/>
        <w:tabs>
          <w:tab w:val="left" w:pos="119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Форма</w:t>
      </w:r>
      <w:r w:rsidR="003B059C">
        <w:rPr>
          <w:sz w:val="28"/>
          <w:szCs w:val="28"/>
        </w:rPr>
        <w:t xml:space="preserve"> подписных</w:t>
      </w:r>
      <w:r w:rsidR="003B059C" w:rsidRPr="00135562">
        <w:rPr>
          <w:sz w:val="28"/>
          <w:szCs w:val="28"/>
        </w:rPr>
        <w:t xml:space="preserve"> ли</w:t>
      </w:r>
      <w:r>
        <w:rPr>
          <w:sz w:val="28"/>
          <w:szCs w:val="28"/>
        </w:rPr>
        <w:t>стов установлена приложением</w:t>
      </w:r>
      <w:r w:rsidR="003B059C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="003B059C">
        <w:rPr>
          <w:sz w:val="28"/>
          <w:szCs w:val="28"/>
        </w:rPr>
        <w:t xml:space="preserve"> </w:t>
      </w:r>
      <w:r w:rsidR="003B059C" w:rsidRPr="00135562">
        <w:rPr>
          <w:sz w:val="28"/>
          <w:szCs w:val="28"/>
        </w:rPr>
        <w:t xml:space="preserve">к Федеральному закону </w:t>
      </w:r>
      <w:r w:rsidR="003B059C" w:rsidRPr="00300941">
        <w:rPr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 (далее – Федеральный закон № 67-ФЗ)</w:t>
      </w:r>
      <w:r w:rsidR="003B059C">
        <w:rPr>
          <w:sz w:val="28"/>
          <w:szCs w:val="28"/>
        </w:rPr>
        <w:t>.</w:t>
      </w:r>
    </w:p>
    <w:p w:rsidR="003B059C" w:rsidRPr="00135562" w:rsidRDefault="002D3BD3" w:rsidP="003B059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>Форма является обязательной</w:t>
      </w:r>
      <w:r w:rsidR="003B059C" w:rsidRPr="00135562">
        <w:rPr>
          <w:sz w:val="28"/>
          <w:szCs w:val="28"/>
        </w:rPr>
        <w:t>.</w:t>
      </w:r>
    </w:p>
    <w:p w:rsidR="003B059C" w:rsidRDefault="003B059C" w:rsidP="003B059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35562">
        <w:rPr>
          <w:sz w:val="28"/>
          <w:szCs w:val="28"/>
        </w:rPr>
        <w:t>1.2. </w:t>
      </w:r>
      <w:r w:rsidRPr="00095491">
        <w:rPr>
          <w:sz w:val="28"/>
          <w:szCs w:val="28"/>
        </w:rPr>
        <w:t>При сборе подписей в поддержку выдвижени</w:t>
      </w:r>
      <w:r w:rsidR="002D3BD3">
        <w:rPr>
          <w:sz w:val="28"/>
          <w:szCs w:val="28"/>
        </w:rPr>
        <w:t xml:space="preserve">я кандидата </w:t>
      </w:r>
      <w:r w:rsidRPr="00095491">
        <w:rPr>
          <w:sz w:val="28"/>
          <w:szCs w:val="28"/>
        </w:rPr>
        <w:t xml:space="preserve">допускается заполнение подписного листа на лицевой и оборотной сторонах. При этом оборотная сторона является продолжением лицевой стороны с единой нумерацией подписей, а </w:t>
      </w:r>
      <w:proofErr w:type="spellStart"/>
      <w:r w:rsidRPr="00095491">
        <w:rPr>
          <w:sz w:val="28"/>
          <w:szCs w:val="28"/>
        </w:rPr>
        <w:t>заверительные</w:t>
      </w:r>
      <w:proofErr w:type="spellEnd"/>
      <w:r w:rsidRPr="00095491">
        <w:rPr>
          <w:sz w:val="28"/>
          <w:szCs w:val="28"/>
        </w:rPr>
        <w:t xml:space="preserve"> записи вносятся на оборотной стороне подписного листа непосредственно после последней подписи избирателя.</w:t>
      </w:r>
    </w:p>
    <w:p w:rsidR="003B059C" w:rsidRPr="00E308AF" w:rsidRDefault="003B059C" w:rsidP="003B059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35562">
        <w:rPr>
          <w:sz w:val="28"/>
          <w:szCs w:val="28"/>
        </w:rPr>
        <w:t>1.3.</w:t>
      </w:r>
      <w:r w:rsidRPr="00135562">
        <w:t xml:space="preserve"> </w:t>
      </w:r>
      <w:r w:rsidRPr="00135562">
        <w:rPr>
          <w:sz w:val="28"/>
          <w:szCs w:val="28"/>
        </w:rPr>
        <w:t>Подписной лист не может быть составлен на нескольких листах.</w:t>
      </w:r>
    </w:p>
    <w:p w:rsidR="003B059C" w:rsidRPr="00951C84" w:rsidRDefault="003B059C" w:rsidP="003B059C">
      <w:pPr>
        <w:widowControl w:val="0"/>
        <w:numPr>
          <w:ilvl w:val="0"/>
          <w:numId w:val="15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1C84">
        <w:rPr>
          <w:sz w:val="28"/>
          <w:szCs w:val="28"/>
        </w:rPr>
        <w:t xml:space="preserve">Подписные листы, представляемые в соответствующую избирательную комиссию, должны быть сброшюрованы </w:t>
      </w:r>
      <w:r w:rsidR="0002679B" w:rsidRPr="00951C84">
        <w:rPr>
          <w:sz w:val="28"/>
          <w:szCs w:val="28"/>
        </w:rPr>
        <w:t>в виде папки</w:t>
      </w:r>
      <w:r w:rsidRPr="00951C84">
        <w:rPr>
          <w:sz w:val="28"/>
          <w:szCs w:val="28"/>
        </w:rPr>
        <w:t>, иметь сквозную нумерацию листов в пределах папки и подписей избирателей в пределах подписного листа.</w:t>
      </w:r>
    </w:p>
    <w:p w:rsidR="003B059C" w:rsidRPr="0019796E" w:rsidRDefault="0002679B" w:rsidP="003B059C">
      <w:pPr>
        <w:widowControl w:val="0"/>
        <w:numPr>
          <w:ilvl w:val="0"/>
          <w:numId w:val="15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подписные листы </w:t>
      </w:r>
      <w:r w:rsidR="003B059C" w:rsidRPr="006E7F1B">
        <w:rPr>
          <w:sz w:val="28"/>
          <w:szCs w:val="28"/>
        </w:rPr>
        <w:t>рекомендуется поме</w:t>
      </w:r>
      <w:r>
        <w:rPr>
          <w:sz w:val="28"/>
          <w:szCs w:val="28"/>
        </w:rPr>
        <w:t>стить в одну папку.</w:t>
      </w:r>
      <w:r w:rsidR="003B059C" w:rsidRPr="006E7F1B">
        <w:rPr>
          <w:sz w:val="28"/>
          <w:szCs w:val="28"/>
        </w:rPr>
        <w:t xml:space="preserve"> </w:t>
      </w:r>
    </w:p>
    <w:p w:rsidR="003B059C" w:rsidRPr="00135562" w:rsidRDefault="003B059C" w:rsidP="003B059C">
      <w:pPr>
        <w:widowControl w:val="0"/>
        <w:numPr>
          <w:ilvl w:val="0"/>
          <w:numId w:val="15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35562">
        <w:rPr>
          <w:sz w:val="28"/>
          <w:szCs w:val="28"/>
        </w:rPr>
        <w:t>Подшивка подписных листов помещается в плотную обложку и прошивается вместе с обложкой. Прошивание осуществляется таким образом, чтобы полностью были видны все данные подписного листа.</w:t>
      </w:r>
    </w:p>
    <w:p w:rsidR="003B059C" w:rsidRPr="00135562" w:rsidRDefault="003B059C" w:rsidP="003B059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806E7E">
        <w:rPr>
          <w:sz w:val="28"/>
          <w:szCs w:val="28"/>
        </w:rPr>
        <w:t xml:space="preserve">Концы прошивочной нитки (шнура, шпагата) выводятся на оборотную сторону обложки, фиксируются наклеиванием бумажной накладки (круглой, квадратной, прямоугольной или иной формы), на которую ставится </w:t>
      </w:r>
      <w:r w:rsidRPr="00806E7E">
        <w:rPr>
          <w:sz w:val="28"/>
          <w:szCs w:val="28"/>
        </w:rPr>
        <w:lastRenderedPageBreak/>
        <w:t>с</w:t>
      </w:r>
      <w:r w:rsidR="0002679B">
        <w:rPr>
          <w:sz w:val="28"/>
          <w:szCs w:val="28"/>
        </w:rPr>
        <w:t>оответственно подпись кандидата</w:t>
      </w:r>
      <w:r w:rsidRPr="00806E7E">
        <w:rPr>
          <w:sz w:val="28"/>
          <w:szCs w:val="28"/>
        </w:rPr>
        <w:t>.</w:t>
      </w:r>
    </w:p>
    <w:p w:rsidR="003B059C" w:rsidRDefault="003B059C" w:rsidP="003B059C">
      <w:pPr>
        <w:widowControl w:val="0"/>
        <w:numPr>
          <w:ilvl w:val="0"/>
          <w:numId w:val="16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35562">
        <w:rPr>
          <w:sz w:val="28"/>
          <w:szCs w:val="28"/>
        </w:rPr>
        <w:t>На лицевой стороне обложки папки указываются</w:t>
      </w:r>
      <w:r>
        <w:rPr>
          <w:sz w:val="28"/>
          <w:szCs w:val="28"/>
        </w:rPr>
        <w:t>:</w:t>
      </w:r>
    </w:p>
    <w:p w:rsidR="003B059C" w:rsidRPr="006323A1" w:rsidRDefault="003B059C" w:rsidP="003B059C">
      <w:pPr>
        <w:widowControl w:val="0"/>
        <w:shd w:val="clear" w:color="auto" w:fill="FFFFFF"/>
        <w:tabs>
          <w:tab w:val="left" w:pos="118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12654">
        <w:rPr>
          <w:sz w:val="28"/>
          <w:szCs w:val="28"/>
        </w:rPr>
        <w:t>фамилия, имя, отчество кандидата,</w:t>
      </w:r>
      <w:r>
        <w:rPr>
          <w:sz w:val="28"/>
          <w:szCs w:val="28"/>
        </w:rPr>
        <w:t xml:space="preserve"> указание на субъект выдвижения кандидата </w:t>
      </w:r>
      <w:r w:rsidR="0002679B">
        <w:rPr>
          <w:sz w:val="28"/>
          <w:szCs w:val="28"/>
        </w:rPr>
        <w:t>-</w:t>
      </w:r>
      <w:r w:rsidRPr="00012654">
        <w:rPr>
          <w:sz w:val="28"/>
          <w:szCs w:val="28"/>
        </w:rPr>
        <w:t xml:space="preserve"> слово «самовыдвижение», наименование и номер </w:t>
      </w:r>
      <w:proofErr w:type="spellStart"/>
      <w:r w:rsidR="0002679B">
        <w:rPr>
          <w:sz w:val="28"/>
          <w:szCs w:val="28"/>
        </w:rPr>
        <w:t>много</w:t>
      </w:r>
      <w:r w:rsidRPr="00012654">
        <w:rPr>
          <w:sz w:val="28"/>
          <w:szCs w:val="28"/>
        </w:rPr>
        <w:t>мандатного</w:t>
      </w:r>
      <w:proofErr w:type="spellEnd"/>
      <w:r w:rsidRPr="00012654">
        <w:rPr>
          <w:sz w:val="28"/>
          <w:szCs w:val="28"/>
        </w:rPr>
        <w:t xml:space="preserve"> избирательного округа, номер папки, количество подписных листов и подписей избирателей в папке, а также наименование </w:t>
      </w:r>
      <w:r w:rsidR="0002679B">
        <w:rPr>
          <w:sz w:val="28"/>
          <w:szCs w:val="28"/>
        </w:rPr>
        <w:t>муниципального образования (городское поселение/сельское поселение)</w:t>
      </w:r>
      <w:r w:rsidRPr="00012654">
        <w:rPr>
          <w:sz w:val="28"/>
          <w:szCs w:val="28"/>
        </w:rPr>
        <w:t>.</w:t>
      </w:r>
    </w:p>
    <w:p w:rsidR="003B059C" w:rsidRPr="00135562" w:rsidRDefault="003B059C" w:rsidP="003B059C">
      <w:pPr>
        <w:widowControl w:val="0"/>
        <w:numPr>
          <w:ilvl w:val="0"/>
          <w:numId w:val="16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line="360" w:lineRule="auto"/>
        <w:ind w:right="32" w:firstLine="709"/>
        <w:jc w:val="both"/>
        <w:rPr>
          <w:sz w:val="28"/>
          <w:szCs w:val="28"/>
        </w:rPr>
      </w:pPr>
      <w:r w:rsidRPr="00135562">
        <w:rPr>
          <w:sz w:val="28"/>
          <w:szCs w:val="28"/>
        </w:rPr>
        <w:t>Номер подписного листа проставляется в правом нижнем углу каждого подписного листа. Нумерация подписных листов должна быть сквозной в пределах каждой папки.</w:t>
      </w:r>
    </w:p>
    <w:p w:rsidR="003B059C" w:rsidRPr="00A41834" w:rsidRDefault="003B059C" w:rsidP="003B059C">
      <w:pPr>
        <w:widowControl w:val="0"/>
        <w:shd w:val="clear" w:color="auto" w:fill="FFFFFF"/>
        <w:autoSpaceDE w:val="0"/>
        <w:autoSpaceDN w:val="0"/>
        <w:adjustRightInd w:val="0"/>
        <w:spacing w:before="360" w:after="360" w:line="360" w:lineRule="auto"/>
        <w:ind w:right="28"/>
        <w:jc w:val="center"/>
        <w:rPr>
          <w:b/>
        </w:rPr>
      </w:pPr>
      <w:r w:rsidRPr="00A41834">
        <w:rPr>
          <w:b/>
          <w:sz w:val="28"/>
          <w:szCs w:val="28"/>
        </w:rPr>
        <w:t>2. Составление протокола об итогах сбора подписей избирателей</w:t>
      </w:r>
    </w:p>
    <w:p w:rsidR="003B059C" w:rsidRPr="00A41834" w:rsidRDefault="003B059C" w:rsidP="003B059C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60" w:lineRule="auto"/>
        <w:ind w:right="6" w:firstLine="714"/>
        <w:jc w:val="both"/>
      </w:pPr>
      <w:r w:rsidRPr="00A41834">
        <w:rPr>
          <w:sz w:val="28"/>
          <w:szCs w:val="28"/>
        </w:rPr>
        <w:t>2.1.</w:t>
      </w:r>
      <w:r w:rsidRPr="00A41834">
        <w:rPr>
          <w:sz w:val="28"/>
          <w:szCs w:val="28"/>
        </w:rPr>
        <w:tab/>
        <w:t>Протокол об итогах сбора подписей избирателей представляется на бумажном и машиночитаемом носителе.</w:t>
      </w:r>
    </w:p>
    <w:p w:rsidR="003B059C" w:rsidRPr="00A41834" w:rsidRDefault="0002679B" w:rsidP="00DC047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" w:firstLine="713"/>
        <w:jc w:val="both"/>
        <w:rPr>
          <w:sz w:val="28"/>
          <w:szCs w:val="28"/>
        </w:rPr>
      </w:pPr>
      <w:r>
        <w:rPr>
          <w:sz w:val="28"/>
          <w:szCs w:val="28"/>
        </w:rPr>
        <w:t>Форма протокола</w:t>
      </w:r>
      <w:r w:rsidR="003B059C" w:rsidRPr="00A41834">
        <w:rPr>
          <w:sz w:val="28"/>
          <w:szCs w:val="28"/>
        </w:rPr>
        <w:t xml:space="preserve"> об итогах сбора подписей избирателей в поддержку выдвижения </w:t>
      </w:r>
      <w:r w:rsidR="003B059C">
        <w:rPr>
          <w:sz w:val="28"/>
          <w:szCs w:val="28"/>
        </w:rPr>
        <w:t>кандидата</w:t>
      </w:r>
      <w:r w:rsidR="003B059C" w:rsidRPr="00A41834">
        <w:rPr>
          <w:sz w:val="28"/>
          <w:szCs w:val="28"/>
        </w:rPr>
        <w:t xml:space="preserve"> представляется на бумажном и м</w:t>
      </w:r>
      <w:r>
        <w:rPr>
          <w:sz w:val="28"/>
          <w:szCs w:val="28"/>
        </w:rPr>
        <w:t>ашиночитаемом носителе по форме, утверждённой приложением</w:t>
      </w:r>
      <w:r w:rsidR="003B059C" w:rsidRPr="00A41834">
        <w:rPr>
          <w:sz w:val="28"/>
          <w:szCs w:val="28"/>
        </w:rPr>
        <w:t xml:space="preserve"> № </w:t>
      </w:r>
      <w:r w:rsidR="00DC0476">
        <w:rPr>
          <w:sz w:val="28"/>
          <w:szCs w:val="28"/>
        </w:rPr>
        <w:t>6</w:t>
      </w:r>
      <w:r w:rsidR="003B059C" w:rsidRPr="00A41834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решению ИКМО </w:t>
      </w:r>
      <w:r w:rsidR="003B059C" w:rsidRPr="00A41834">
        <w:rPr>
          <w:sz w:val="28"/>
          <w:szCs w:val="28"/>
        </w:rPr>
        <w:t xml:space="preserve">от </w:t>
      </w:r>
      <w:r w:rsidR="00DC0476">
        <w:rPr>
          <w:sz w:val="28"/>
          <w:szCs w:val="28"/>
        </w:rPr>
        <w:t>22</w:t>
      </w:r>
      <w:r w:rsidR="003B059C" w:rsidRPr="00A41834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 xml:space="preserve">8 года № </w:t>
      </w:r>
      <w:r w:rsidR="00DC0476">
        <w:rPr>
          <w:sz w:val="28"/>
          <w:szCs w:val="28"/>
        </w:rPr>
        <w:t>3</w:t>
      </w:r>
      <w:r w:rsidR="003B059C" w:rsidRPr="00A41834">
        <w:rPr>
          <w:sz w:val="28"/>
          <w:szCs w:val="28"/>
        </w:rPr>
        <w:t>.</w:t>
      </w:r>
    </w:p>
    <w:p w:rsidR="003B059C" w:rsidRPr="00A41834" w:rsidRDefault="003B059C" w:rsidP="003B059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/>
      </w:pPr>
      <w:r w:rsidRPr="00A41834">
        <w:rPr>
          <w:sz w:val="28"/>
          <w:szCs w:val="28"/>
        </w:rPr>
        <w:t>Формы являются обязательными.</w:t>
      </w:r>
    </w:p>
    <w:p w:rsidR="003B059C" w:rsidRPr="00A41834" w:rsidRDefault="003B059C" w:rsidP="003B059C">
      <w:p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60" w:lineRule="auto"/>
        <w:ind w:right="11" w:firstLine="714"/>
        <w:jc w:val="both"/>
        <w:rPr>
          <w:sz w:val="28"/>
          <w:szCs w:val="28"/>
        </w:rPr>
      </w:pPr>
      <w:r w:rsidRPr="00A41834">
        <w:rPr>
          <w:sz w:val="28"/>
          <w:szCs w:val="28"/>
        </w:rPr>
        <w:t>2.2.</w:t>
      </w:r>
      <w:r w:rsidRPr="00A41834">
        <w:rPr>
          <w:sz w:val="28"/>
          <w:szCs w:val="28"/>
        </w:rPr>
        <w:tab/>
        <w:t>Число записей в протоколе об итогах сбора подписей должно быть равно числу представленных папок с подписными листами.</w:t>
      </w:r>
    </w:p>
    <w:sectPr w:rsidR="003B059C" w:rsidRPr="00A41834" w:rsidSect="001B5E93">
      <w:headerReference w:type="default" r:id="rId11"/>
      <w:pgSz w:w="12053" w:h="16945"/>
      <w:pgMar w:top="964" w:right="851" w:bottom="964" w:left="1701" w:header="567" w:footer="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5F4" w:rsidRDefault="00F145F4">
      <w:r>
        <w:separator/>
      </w:r>
    </w:p>
  </w:endnote>
  <w:endnote w:type="continuationSeparator" w:id="0">
    <w:p w:rsidR="00F145F4" w:rsidRDefault="00F14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9C" w:rsidRPr="00AC2A46" w:rsidRDefault="003B059C">
    <w:pPr>
      <w:pStyle w:val="a8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9C" w:rsidRPr="00AC2A46" w:rsidRDefault="003B059C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5F4" w:rsidRDefault="00F145F4">
      <w:r>
        <w:separator/>
      </w:r>
    </w:p>
  </w:footnote>
  <w:footnote w:type="continuationSeparator" w:id="0">
    <w:p w:rsidR="00F145F4" w:rsidRDefault="00F14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9C" w:rsidRPr="003B6A0A" w:rsidRDefault="003B059C">
    <w:pPr>
      <w:pStyle w:val="aa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3E" w:rsidRPr="003B6A0A" w:rsidRDefault="00F1083E">
    <w:pPr>
      <w:pStyle w:val="aa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9B7"/>
    <w:multiLevelType w:val="singleLevel"/>
    <w:tmpl w:val="B332145C"/>
    <w:lvl w:ilvl="0">
      <w:start w:val="4"/>
      <w:numFmt w:val="decimal"/>
      <w:lvlText w:val="3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">
    <w:nsid w:val="0C391DB0"/>
    <w:multiLevelType w:val="singleLevel"/>
    <w:tmpl w:val="4834534C"/>
    <w:lvl w:ilvl="0">
      <w:start w:val="1"/>
      <w:numFmt w:val="decimal"/>
      <w:lvlText w:val="3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2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05B7B"/>
    <w:multiLevelType w:val="singleLevel"/>
    <w:tmpl w:val="8FD41B38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E1AD3"/>
    <w:multiLevelType w:val="singleLevel"/>
    <w:tmpl w:val="9AECD414"/>
    <w:lvl w:ilvl="0">
      <w:start w:val="1"/>
      <w:numFmt w:val="decimal"/>
      <w:lvlText w:val="1.%1."/>
      <w:legacy w:legacy="1" w:legacySpace="0" w:legacyIndent="443"/>
      <w:lvlJc w:val="left"/>
      <w:rPr>
        <w:rFonts w:ascii="Times New Roman" w:hAnsi="Times New Roman" w:cs="Times New Roman" w:hint="default"/>
      </w:rPr>
    </w:lvl>
  </w:abstractNum>
  <w:abstractNum w:abstractNumId="6">
    <w:nsid w:val="128E0CDC"/>
    <w:multiLevelType w:val="singleLevel"/>
    <w:tmpl w:val="0D34BEEE"/>
    <w:lvl w:ilvl="0">
      <w:start w:val="1"/>
      <w:numFmt w:val="decimal"/>
      <w:lvlText w:val="4.1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7">
    <w:nsid w:val="1329345A"/>
    <w:multiLevelType w:val="singleLevel"/>
    <w:tmpl w:val="33DCD2DA"/>
    <w:lvl w:ilvl="0">
      <w:start w:val="4"/>
      <w:numFmt w:val="decimal"/>
      <w:lvlText w:val="4.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8">
    <w:nsid w:val="1EC64BCB"/>
    <w:multiLevelType w:val="singleLevel"/>
    <w:tmpl w:val="C65C31C8"/>
    <w:lvl w:ilvl="0">
      <w:start w:val="7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9">
    <w:nsid w:val="246A38A4"/>
    <w:multiLevelType w:val="hybridMultilevel"/>
    <w:tmpl w:val="9804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D53A9E"/>
    <w:multiLevelType w:val="singleLevel"/>
    <w:tmpl w:val="0E3A08D4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1">
    <w:nsid w:val="26DC122C"/>
    <w:multiLevelType w:val="singleLevel"/>
    <w:tmpl w:val="C090CCDA"/>
    <w:lvl w:ilvl="0">
      <w:start w:val="4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2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D4658"/>
    <w:multiLevelType w:val="multilevel"/>
    <w:tmpl w:val="5FA4A5D4"/>
    <w:lvl w:ilvl="0">
      <w:start w:val="2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618" w:hanging="1200"/>
      </w:pPr>
      <w:rPr>
        <w:rFonts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3327" w:hanging="1200"/>
      </w:pPr>
      <w:rPr>
        <w:rFonts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4745" w:hanging="1200"/>
      </w:pPr>
      <w:rPr>
        <w:rFonts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5454" w:hanging="1200"/>
      </w:pPr>
      <w:rPr>
        <w:rFonts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112" w:hanging="1440"/>
      </w:pPr>
      <w:rPr>
        <w:rFonts w:cs="Times New Roman" w:hint="default"/>
        <w:color w:val="000000"/>
        <w:sz w:val="28"/>
      </w:rPr>
    </w:lvl>
  </w:abstractNum>
  <w:abstractNum w:abstractNumId="14">
    <w:nsid w:val="45017246"/>
    <w:multiLevelType w:val="singleLevel"/>
    <w:tmpl w:val="74A414A2"/>
    <w:lvl w:ilvl="0">
      <w:start w:val="4"/>
      <w:numFmt w:val="decimal"/>
      <w:lvlText w:val="1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5">
    <w:nsid w:val="5123039C"/>
    <w:multiLevelType w:val="singleLevel"/>
    <w:tmpl w:val="642C898C"/>
    <w:lvl w:ilvl="0">
      <w:start w:val="1"/>
      <w:numFmt w:val="decimal"/>
      <w:lvlText w:val="5.%1.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abstractNum w:abstractNumId="16">
    <w:nsid w:val="57505515"/>
    <w:multiLevelType w:val="singleLevel"/>
    <w:tmpl w:val="91AE5D8C"/>
    <w:lvl w:ilvl="0">
      <w:start w:val="1"/>
      <w:numFmt w:val="decimal"/>
      <w:lvlText w:val="3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7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22174"/>
    <w:multiLevelType w:val="singleLevel"/>
    <w:tmpl w:val="1DFA8954"/>
    <w:lvl w:ilvl="0">
      <w:start w:val="6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9">
    <w:nsid w:val="709A0DD9"/>
    <w:multiLevelType w:val="singleLevel"/>
    <w:tmpl w:val="019AAF06"/>
    <w:lvl w:ilvl="0">
      <w:start w:val="1"/>
      <w:numFmt w:val="decimal"/>
      <w:lvlText w:val="2.2.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7"/>
  </w:num>
  <w:num w:numId="5">
    <w:abstractNumId w:val="13"/>
  </w:num>
  <w:num w:numId="6">
    <w:abstractNumId w:val="5"/>
  </w:num>
  <w:num w:numId="7">
    <w:abstractNumId w:val="14"/>
  </w:num>
  <w:num w:numId="8">
    <w:abstractNumId w:val="18"/>
  </w:num>
  <w:num w:numId="9">
    <w:abstractNumId w:val="19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15"/>
  </w:num>
  <w:num w:numId="15">
    <w:abstractNumId w:val="11"/>
  </w:num>
  <w:num w:numId="16">
    <w:abstractNumId w:val="8"/>
  </w:num>
  <w:num w:numId="17">
    <w:abstractNumId w:val="10"/>
  </w:num>
  <w:num w:numId="18">
    <w:abstractNumId w:val="1"/>
  </w:num>
  <w:num w:numId="19">
    <w:abstractNumId w:val="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263"/>
    <w:rsid w:val="00000F4E"/>
    <w:rsid w:val="00003737"/>
    <w:rsid w:val="00004F5E"/>
    <w:rsid w:val="000101D3"/>
    <w:rsid w:val="00010D29"/>
    <w:rsid w:val="000249F0"/>
    <w:rsid w:val="0002679B"/>
    <w:rsid w:val="00033076"/>
    <w:rsid w:val="00033CDB"/>
    <w:rsid w:val="00071F2B"/>
    <w:rsid w:val="00084574"/>
    <w:rsid w:val="00084F15"/>
    <w:rsid w:val="0008591B"/>
    <w:rsid w:val="0009056D"/>
    <w:rsid w:val="00091EAD"/>
    <w:rsid w:val="00095491"/>
    <w:rsid w:val="000A14C0"/>
    <w:rsid w:val="000A6F46"/>
    <w:rsid w:val="000B6BEC"/>
    <w:rsid w:val="000D5F21"/>
    <w:rsid w:val="000D7715"/>
    <w:rsid w:val="000E55D5"/>
    <w:rsid w:val="000E5CB7"/>
    <w:rsid w:val="000E6F19"/>
    <w:rsid w:val="000F0528"/>
    <w:rsid w:val="000F20BB"/>
    <w:rsid w:val="000F2223"/>
    <w:rsid w:val="000F5EAF"/>
    <w:rsid w:val="000F7CEB"/>
    <w:rsid w:val="00100CC1"/>
    <w:rsid w:val="00104CAB"/>
    <w:rsid w:val="00107BC2"/>
    <w:rsid w:val="0011002C"/>
    <w:rsid w:val="00110A33"/>
    <w:rsid w:val="00133759"/>
    <w:rsid w:val="00135562"/>
    <w:rsid w:val="00144EFC"/>
    <w:rsid w:val="00155026"/>
    <w:rsid w:val="00155B0D"/>
    <w:rsid w:val="00161268"/>
    <w:rsid w:val="00161F8E"/>
    <w:rsid w:val="00176737"/>
    <w:rsid w:val="00177ED9"/>
    <w:rsid w:val="00191B0D"/>
    <w:rsid w:val="001A0217"/>
    <w:rsid w:val="001A1656"/>
    <w:rsid w:val="001A28C7"/>
    <w:rsid w:val="001B43FB"/>
    <w:rsid w:val="001B5E93"/>
    <w:rsid w:val="001C3E71"/>
    <w:rsid w:val="001C4041"/>
    <w:rsid w:val="001D10F5"/>
    <w:rsid w:val="001E7CC9"/>
    <w:rsid w:val="001F0899"/>
    <w:rsid w:val="002143EA"/>
    <w:rsid w:val="00214A4A"/>
    <w:rsid w:val="00232226"/>
    <w:rsid w:val="0024165F"/>
    <w:rsid w:val="00242F37"/>
    <w:rsid w:val="00244D22"/>
    <w:rsid w:val="002630D3"/>
    <w:rsid w:val="00266E5B"/>
    <w:rsid w:val="00297D7D"/>
    <w:rsid w:val="002A3DA3"/>
    <w:rsid w:val="002A6CAB"/>
    <w:rsid w:val="002B05D0"/>
    <w:rsid w:val="002B26B7"/>
    <w:rsid w:val="002C4B47"/>
    <w:rsid w:val="002D3BD3"/>
    <w:rsid w:val="002D7A64"/>
    <w:rsid w:val="002E0B6D"/>
    <w:rsid w:val="002F2DC0"/>
    <w:rsid w:val="002F5BCE"/>
    <w:rsid w:val="00300941"/>
    <w:rsid w:val="00307FE1"/>
    <w:rsid w:val="003125A0"/>
    <w:rsid w:val="003224A3"/>
    <w:rsid w:val="00323FE4"/>
    <w:rsid w:val="00326511"/>
    <w:rsid w:val="003335BD"/>
    <w:rsid w:val="003418F9"/>
    <w:rsid w:val="00345DCC"/>
    <w:rsid w:val="00363E5A"/>
    <w:rsid w:val="00383E14"/>
    <w:rsid w:val="00390DF3"/>
    <w:rsid w:val="003A00D1"/>
    <w:rsid w:val="003B059C"/>
    <w:rsid w:val="003B7971"/>
    <w:rsid w:val="003C05AA"/>
    <w:rsid w:val="003C5663"/>
    <w:rsid w:val="003D5865"/>
    <w:rsid w:val="003E47C3"/>
    <w:rsid w:val="003F5BEF"/>
    <w:rsid w:val="00410B67"/>
    <w:rsid w:val="004166AE"/>
    <w:rsid w:val="004175DC"/>
    <w:rsid w:val="0042013A"/>
    <w:rsid w:val="00436434"/>
    <w:rsid w:val="00437F9A"/>
    <w:rsid w:val="00441CB6"/>
    <w:rsid w:val="00452CFC"/>
    <w:rsid w:val="004553C3"/>
    <w:rsid w:val="00485746"/>
    <w:rsid w:val="004A4BEE"/>
    <w:rsid w:val="004A5134"/>
    <w:rsid w:val="004C3675"/>
    <w:rsid w:val="004C434A"/>
    <w:rsid w:val="004C6DAD"/>
    <w:rsid w:val="004D64C4"/>
    <w:rsid w:val="004E0D66"/>
    <w:rsid w:val="004E25FA"/>
    <w:rsid w:val="004E33BE"/>
    <w:rsid w:val="004E6D60"/>
    <w:rsid w:val="004F49D1"/>
    <w:rsid w:val="005006E2"/>
    <w:rsid w:val="005056C3"/>
    <w:rsid w:val="00507E4F"/>
    <w:rsid w:val="0051545E"/>
    <w:rsid w:val="0052173D"/>
    <w:rsid w:val="00534628"/>
    <w:rsid w:val="00537922"/>
    <w:rsid w:val="00552CB2"/>
    <w:rsid w:val="005553D3"/>
    <w:rsid w:val="00566071"/>
    <w:rsid w:val="00573B74"/>
    <w:rsid w:val="00581A6B"/>
    <w:rsid w:val="005A2B4B"/>
    <w:rsid w:val="005B2FF8"/>
    <w:rsid w:val="005B65C5"/>
    <w:rsid w:val="005D7F13"/>
    <w:rsid w:val="005E4FDA"/>
    <w:rsid w:val="005E5183"/>
    <w:rsid w:val="005E6564"/>
    <w:rsid w:val="005E6766"/>
    <w:rsid w:val="005E6779"/>
    <w:rsid w:val="005F73DA"/>
    <w:rsid w:val="00601723"/>
    <w:rsid w:val="00602735"/>
    <w:rsid w:val="0060703A"/>
    <w:rsid w:val="00612417"/>
    <w:rsid w:val="00612F68"/>
    <w:rsid w:val="0061450E"/>
    <w:rsid w:val="00617904"/>
    <w:rsid w:val="006236F9"/>
    <w:rsid w:val="0063195D"/>
    <w:rsid w:val="00636B74"/>
    <w:rsid w:val="00643D4E"/>
    <w:rsid w:val="00653708"/>
    <w:rsid w:val="00655AEA"/>
    <w:rsid w:val="00661E97"/>
    <w:rsid w:val="00662ECA"/>
    <w:rsid w:val="0067078C"/>
    <w:rsid w:val="006900CC"/>
    <w:rsid w:val="006A2F08"/>
    <w:rsid w:val="006A5E30"/>
    <w:rsid w:val="006B01C4"/>
    <w:rsid w:val="006B3395"/>
    <w:rsid w:val="006B612C"/>
    <w:rsid w:val="006C5B46"/>
    <w:rsid w:val="006E3F36"/>
    <w:rsid w:val="006F3725"/>
    <w:rsid w:val="00700632"/>
    <w:rsid w:val="007022C0"/>
    <w:rsid w:val="007056D1"/>
    <w:rsid w:val="00722C42"/>
    <w:rsid w:val="007623BE"/>
    <w:rsid w:val="007661E0"/>
    <w:rsid w:val="007741C8"/>
    <w:rsid w:val="00780C22"/>
    <w:rsid w:val="0079629B"/>
    <w:rsid w:val="007A11A0"/>
    <w:rsid w:val="007B0B53"/>
    <w:rsid w:val="007B0CE9"/>
    <w:rsid w:val="007B275B"/>
    <w:rsid w:val="007B2AFB"/>
    <w:rsid w:val="007C157B"/>
    <w:rsid w:val="007F053C"/>
    <w:rsid w:val="007F7237"/>
    <w:rsid w:val="008073CA"/>
    <w:rsid w:val="00810FB8"/>
    <w:rsid w:val="0081799E"/>
    <w:rsid w:val="0082618E"/>
    <w:rsid w:val="00827B15"/>
    <w:rsid w:val="00827C91"/>
    <w:rsid w:val="00830E64"/>
    <w:rsid w:val="00832263"/>
    <w:rsid w:val="00860032"/>
    <w:rsid w:val="00864E83"/>
    <w:rsid w:val="00866603"/>
    <w:rsid w:val="00872A2C"/>
    <w:rsid w:val="00874CBA"/>
    <w:rsid w:val="00882BF3"/>
    <w:rsid w:val="00882C5D"/>
    <w:rsid w:val="00886691"/>
    <w:rsid w:val="008930A7"/>
    <w:rsid w:val="00893F0C"/>
    <w:rsid w:val="008B3FDE"/>
    <w:rsid w:val="008C13F3"/>
    <w:rsid w:val="008C3E0B"/>
    <w:rsid w:val="008C5227"/>
    <w:rsid w:val="008D7241"/>
    <w:rsid w:val="008F4B7F"/>
    <w:rsid w:val="008F5957"/>
    <w:rsid w:val="00900EAF"/>
    <w:rsid w:val="00905D19"/>
    <w:rsid w:val="00912F7A"/>
    <w:rsid w:val="00925946"/>
    <w:rsid w:val="0093592E"/>
    <w:rsid w:val="00951C84"/>
    <w:rsid w:val="009745F9"/>
    <w:rsid w:val="00983193"/>
    <w:rsid w:val="009908B6"/>
    <w:rsid w:val="00995BBF"/>
    <w:rsid w:val="009A002D"/>
    <w:rsid w:val="009B05E8"/>
    <w:rsid w:val="009B369C"/>
    <w:rsid w:val="009C0C35"/>
    <w:rsid w:val="009C5E6F"/>
    <w:rsid w:val="009E2B35"/>
    <w:rsid w:val="009E33F0"/>
    <w:rsid w:val="009E4B6D"/>
    <w:rsid w:val="009F2843"/>
    <w:rsid w:val="009F2CF6"/>
    <w:rsid w:val="009F4E39"/>
    <w:rsid w:val="009F763F"/>
    <w:rsid w:val="00A12B74"/>
    <w:rsid w:val="00A1602E"/>
    <w:rsid w:val="00A210D7"/>
    <w:rsid w:val="00A34371"/>
    <w:rsid w:val="00A34389"/>
    <w:rsid w:val="00A4026D"/>
    <w:rsid w:val="00A41834"/>
    <w:rsid w:val="00A57E3B"/>
    <w:rsid w:val="00A64248"/>
    <w:rsid w:val="00A642B6"/>
    <w:rsid w:val="00A73565"/>
    <w:rsid w:val="00A7458F"/>
    <w:rsid w:val="00A83AEC"/>
    <w:rsid w:val="00AA0E3B"/>
    <w:rsid w:val="00AB0E49"/>
    <w:rsid w:val="00AB1DAA"/>
    <w:rsid w:val="00AB36C9"/>
    <w:rsid w:val="00AB3DF6"/>
    <w:rsid w:val="00AC4473"/>
    <w:rsid w:val="00AD6F2A"/>
    <w:rsid w:val="00AE004C"/>
    <w:rsid w:val="00AE064D"/>
    <w:rsid w:val="00AF2A4C"/>
    <w:rsid w:val="00B102B4"/>
    <w:rsid w:val="00B21394"/>
    <w:rsid w:val="00B23EC9"/>
    <w:rsid w:val="00B31AA0"/>
    <w:rsid w:val="00B33AE5"/>
    <w:rsid w:val="00B3531C"/>
    <w:rsid w:val="00B35400"/>
    <w:rsid w:val="00B54F3F"/>
    <w:rsid w:val="00B6304D"/>
    <w:rsid w:val="00B631B1"/>
    <w:rsid w:val="00B66C69"/>
    <w:rsid w:val="00B81A95"/>
    <w:rsid w:val="00B82DF8"/>
    <w:rsid w:val="00B83512"/>
    <w:rsid w:val="00B90AD9"/>
    <w:rsid w:val="00B91294"/>
    <w:rsid w:val="00B93040"/>
    <w:rsid w:val="00BA2158"/>
    <w:rsid w:val="00BB06DF"/>
    <w:rsid w:val="00BB36E3"/>
    <w:rsid w:val="00BB3F12"/>
    <w:rsid w:val="00BB7573"/>
    <w:rsid w:val="00BC1115"/>
    <w:rsid w:val="00BC2B24"/>
    <w:rsid w:val="00BC3A20"/>
    <w:rsid w:val="00BC46AC"/>
    <w:rsid w:val="00BC5BF4"/>
    <w:rsid w:val="00BD192C"/>
    <w:rsid w:val="00BE47F0"/>
    <w:rsid w:val="00BE64C0"/>
    <w:rsid w:val="00BF622F"/>
    <w:rsid w:val="00C018C5"/>
    <w:rsid w:val="00C0278D"/>
    <w:rsid w:val="00C1484D"/>
    <w:rsid w:val="00C20B03"/>
    <w:rsid w:val="00C42BDF"/>
    <w:rsid w:val="00C519FD"/>
    <w:rsid w:val="00C56118"/>
    <w:rsid w:val="00C750EC"/>
    <w:rsid w:val="00C81EAF"/>
    <w:rsid w:val="00C86C3A"/>
    <w:rsid w:val="00C873B2"/>
    <w:rsid w:val="00CA663D"/>
    <w:rsid w:val="00CE14A1"/>
    <w:rsid w:val="00CE7488"/>
    <w:rsid w:val="00CF0A44"/>
    <w:rsid w:val="00CF0B8B"/>
    <w:rsid w:val="00CF791F"/>
    <w:rsid w:val="00D1669E"/>
    <w:rsid w:val="00D16C22"/>
    <w:rsid w:val="00D20C27"/>
    <w:rsid w:val="00D244C9"/>
    <w:rsid w:val="00D40965"/>
    <w:rsid w:val="00D52F2C"/>
    <w:rsid w:val="00D7486B"/>
    <w:rsid w:val="00D774F0"/>
    <w:rsid w:val="00D87EA6"/>
    <w:rsid w:val="00DA1B4A"/>
    <w:rsid w:val="00DA432C"/>
    <w:rsid w:val="00DA437A"/>
    <w:rsid w:val="00DB5FE8"/>
    <w:rsid w:val="00DC0476"/>
    <w:rsid w:val="00DC552D"/>
    <w:rsid w:val="00DC6945"/>
    <w:rsid w:val="00DD06D4"/>
    <w:rsid w:val="00DD25C1"/>
    <w:rsid w:val="00DE06E0"/>
    <w:rsid w:val="00DE1493"/>
    <w:rsid w:val="00DE27EE"/>
    <w:rsid w:val="00DE33D8"/>
    <w:rsid w:val="00DF3331"/>
    <w:rsid w:val="00DF417A"/>
    <w:rsid w:val="00E020CD"/>
    <w:rsid w:val="00E16E8D"/>
    <w:rsid w:val="00E177C3"/>
    <w:rsid w:val="00E17CC7"/>
    <w:rsid w:val="00E206EE"/>
    <w:rsid w:val="00E308AF"/>
    <w:rsid w:val="00E3487C"/>
    <w:rsid w:val="00E42F5F"/>
    <w:rsid w:val="00E43269"/>
    <w:rsid w:val="00E45C37"/>
    <w:rsid w:val="00E47E1E"/>
    <w:rsid w:val="00E54D4D"/>
    <w:rsid w:val="00E575CC"/>
    <w:rsid w:val="00E67A88"/>
    <w:rsid w:val="00E7069E"/>
    <w:rsid w:val="00E72B44"/>
    <w:rsid w:val="00E77863"/>
    <w:rsid w:val="00E86A90"/>
    <w:rsid w:val="00E919BA"/>
    <w:rsid w:val="00E9569F"/>
    <w:rsid w:val="00EA6251"/>
    <w:rsid w:val="00EA6A16"/>
    <w:rsid w:val="00EB68AD"/>
    <w:rsid w:val="00EC1FDC"/>
    <w:rsid w:val="00EC353D"/>
    <w:rsid w:val="00EE2D70"/>
    <w:rsid w:val="00F00EB7"/>
    <w:rsid w:val="00F1083E"/>
    <w:rsid w:val="00F145F4"/>
    <w:rsid w:val="00F16330"/>
    <w:rsid w:val="00F25C43"/>
    <w:rsid w:val="00F25F0C"/>
    <w:rsid w:val="00F368E8"/>
    <w:rsid w:val="00F614C8"/>
    <w:rsid w:val="00F634F8"/>
    <w:rsid w:val="00F63B41"/>
    <w:rsid w:val="00F661ED"/>
    <w:rsid w:val="00F74C48"/>
    <w:rsid w:val="00F777DC"/>
    <w:rsid w:val="00F92B80"/>
    <w:rsid w:val="00F92D0E"/>
    <w:rsid w:val="00F94BE2"/>
    <w:rsid w:val="00F97B2E"/>
    <w:rsid w:val="00FA0764"/>
    <w:rsid w:val="00FB76FE"/>
    <w:rsid w:val="00FC3B3D"/>
    <w:rsid w:val="00FC5304"/>
    <w:rsid w:val="00FD024B"/>
    <w:rsid w:val="00FD1698"/>
    <w:rsid w:val="00FF1CF2"/>
    <w:rsid w:val="00FF5273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135562"/>
    <w:pPr>
      <w:keepNext/>
      <w:jc w:val="center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777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7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777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77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F777DC"/>
    <w:rPr>
      <w:rFonts w:ascii="Times New Roman" w:hAnsi="Times New Roman"/>
      <w:sz w:val="22"/>
    </w:rPr>
  </w:style>
  <w:style w:type="character" w:styleId="ad">
    <w:name w:val="footnote reference"/>
    <w:basedOn w:val="a0"/>
    <w:uiPriority w:val="99"/>
    <w:rsid w:val="005E6564"/>
    <w:rPr>
      <w:vertAlign w:val="superscript"/>
    </w:rPr>
  </w:style>
  <w:style w:type="table" w:styleId="ae">
    <w:name w:val="Table Grid"/>
    <w:basedOn w:val="a1"/>
    <w:uiPriority w:val="59"/>
    <w:rsid w:val="0086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rsid w:val="000A14C0"/>
    <w:pPr>
      <w:spacing w:after="120"/>
      <w:ind w:firstLine="720"/>
      <w:jc w:val="both"/>
    </w:pPr>
  </w:style>
  <w:style w:type="character" w:customStyle="1" w:styleId="af0">
    <w:name w:val="Текст сноски Знак"/>
    <w:basedOn w:val="a0"/>
    <w:link w:val="af"/>
    <w:uiPriority w:val="99"/>
    <w:rsid w:val="000A14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3556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35562"/>
  </w:style>
  <w:style w:type="table" w:customStyle="1" w:styleId="11">
    <w:name w:val="Сетка таблицы1"/>
    <w:basedOn w:val="a1"/>
    <w:next w:val="ae"/>
    <w:uiPriority w:val="59"/>
    <w:rsid w:val="001355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semiHidden/>
    <w:unhideWhenUsed/>
    <w:rsid w:val="00135562"/>
    <w:pPr>
      <w:jc w:val="center"/>
    </w:pPr>
    <w:rPr>
      <w:rFonts w:ascii="Times New Roman CYR" w:hAnsi="Times New Roman CYR"/>
      <w:b/>
      <w:sz w:val="3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135562"/>
    <w:rPr>
      <w:rFonts w:ascii="Times New Roman CYR" w:eastAsia="Times New Roman" w:hAnsi="Times New Roman CYR" w:cs="Times New Roman"/>
      <w:b/>
      <w:sz w:val="34"/>
      <w:szCs w:val="20"/>
      <w:lang w:eastAsia="ru-RU"/>
    </w:rPr>
  </w:style>
  <w:style w:type="paragraph" w:customStyle="1" w:styleId="14-150">
    <w:name w:val="14-15"/>
    <w:basedOn w:val="a"/>
    <w:rsid w:val="00135562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af3">
    <w:name w:val="Проектный"/>
    <w:basedOn w:val="a"/>
    <w:rsid w:val="00135562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135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556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0F20B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F20BB"/>
  </w:style>
  <w:style w:type="character" w:customStyle="1" w:styleId="af6">
    <w:name w:val="Текст примечания Знак"/>
    <w:basedOn w:val="a0"/>
    <w:link w:val="af5"/>
    <w:uiPriority w:val="99"/>
    <w:semiHidden/>
    <w:rsid w:val="000F2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F20B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F20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0725A-14E8-4088-814E-86022978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USER</cp:lastModifiedBy>
  <cp:revision>65</cp:revision>
  <cp:lastPrinted>2018-07-17T16:24:00Z</cp:lastPrinted>
  <dcterms:created xsi:type="dcterms:W3CDTF">2016-06-28T12:01:00Z</dcterms:created>
  <dcterms:modified xsi:type="dcterms:W3CDTF">2018-07-17T16:24:00Z</dcterms:modified>
</cp:coreProperties>
</file>