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99" w:rsidRPr="007A7DAC" w:rsidRDefault="006A1399" w:rsidP="006A1399">
      <w:pPr>
        <w:pStyle w:val="2"/>
        <w:rPr>
          <w:i/>
          <w:sz w:val="22"/>
          <w:szCs w:val="22"/>
        </w:rPr>
      </w:pPr>
      <w:r w:rsidRPr="007A7DAC">
        <w:rPr>
          <w:i/>
          <w:sz w:val="22"/>
          <w:szCs w:val="22"/>
        </w:rPr>
        <w:t>Российская Федерация</w:t>
      </w:r>
    </w:p>
    <w:p w:rsidR="006A1399" w:rsidRPr="00AF0241" w:rsidRDefault="006A1399" w:rsidP="006A1399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6A1399" w:rsidRPr="00AF0241" w:rsidRDefault="006A1399" w:rsidP="006A1399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6A1399" w:rsidRPr="00AF0241" w:rsidRDefault="006A1399" w:rsidP="006A1399">
      <w:pPr>
        <w:rPr>
          <w:b/>
          <w:sz w:val="22"/>
          <w:szCs w:val="22"/>
        </w:rPr>
      </w:pPr>
    </w:p>
    <w:p w:rsidR="006A1399" w:rsidRPr="00AF0241" w:rsidRDefault="006A1399" w:rsidP="006A1399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6A1399" w:rsidRPr="00AF0241" w:rsidRDefault="006A1399" w:rsidP="006A1399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6A1399" w:rsidRPr="00AF0241" w:rsidRDefault="006A1399" w:rsidP="006A1399">
      <w:pPr>
        <w:jc w:val="center"/>
        <w:rPr>
          <w:b/>
          <w:sz w:val="28"/>
          <w:szCs w:val="28"/>
        </w:rPr>
      </w:pPr>
    </w:p>
    <w:p w:rsidR="006A1399" w:rsidRPr="00AF0241" w:rsidRDefault="006A1399" w:rsidP="006A1399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  <w:t>ТРЕТЬЕГО СОЗЫВА</w:t>
      </w:r>
    </w:p>
    <w:p w:rsidR="006A1399" w:rsidRDefault="006A1399" w:rsidP="00733170">
      <w:pPr>
        <w:jc w:val="center"/>
        <w:rPr>
          <w:b/>
          <w:sz w:val="28"/>
        </w:rPr>
      </w:pPr>
    </w:p>
    <w:p w:rsidR="00F753BE" w:rsidRDefault="00B924BE" w:rsidP="0073317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</w:t>
      </w:r>
      <w:r w:rsidR="006A1399">
        <w:rPr>
          <w:b/>
          <w:sz w:val="28"/>
        </w:rPr>
        <w:t>Е</w:t>
      </w:r>
    </w:p>
    <w:p w:rsidR="00F753BE" w:rsidRDefault="00F753BE" w:rsidP="00733170">
      <w:pPr>
        <w:jc w:val="center"/>
        <w:rPr>
          <w:b/>
          <w:sz w:val="28"/>
        </w:rPr>
      </w:pPr>
    </w:p>
    <w:p w:rsidR="0075793A" w:rsidRDefault="00B924BE" w:rsidP="00733170">
      <w:pPr>
        <w:rPr>
          <w:sz w:val="28"/>
        </w:rPr>
      </w:pPr>
      <w:r>
        <w:rPr>
          <w:sz w:val="28"/>
        </w:rPr>
        <w:t xml:space="preserve">от </w:t>
      </w:r>
      <w:r w:rsidR="006A1399">
        <w:rPr>
          <w:sz w:val="28"/>
          <w:u w:val="single"/>
        </w:rPr>
        <w:t>06.12</w:t>
      </w:r>
      <w:r>
        <w:rPr>
          <w:sz w:val="28"/>
          <w:u w:val="single"/>
        </w:rPr>
        <w:t>.</w:t>
      </w:r>
      <w:r w:rsidR="006A1399">
        <w:rPr>
          <w:sz w:val="28"/>
          <w:u w:val="single"/>
        </w:rPr>
        <w:t>2017 г.</w:t>
      </w:r>
      <w:r>
        <w:rPr>
          <w:sz w:val="28"/>
        </w:rPr>
        <w:t xml:space="preserve">                                                                                              </w:t>
      </w:r>
      <w:r w:rsidR="006A1399">
        <w:rPr>
          <w:sz w:val="28"/>
        </w:rPr>
        <w:t xml:space="preserve">       </w:t>
      </w:r>
      <w:r w:rsidR="0075793A">
        <w:rPr>
          <w:sz w:val="28"/>
        </w:rPr>
        <w:t xml:space="preserve"> </w:t>
      </w:r>
      <w:r>
        <w:rPr>
          <w:sz w:val="28"/>
        </w:rPr>
        <w:t xml:space="preserve">   </w:t>
      </w:r>
      <w:r w:rsidRPr="006A1399">
        <w:rPr>
          <w:sz w:val="28"/>
          <w:u w:val="single"/>
        </w:rPr>
        <w:t xml:space="preserve">№ </w:t>
      </w:r>
      <w:r w:rsidR="006A1399" w:rsidRPr="006A1399">
        <w:rPr>
          <w:sz w:val="28"/>
          <w:u w:val="single"/>
        </w:rPr>
        <w:t>92</w:t>
      </w:r>
      <w:r>
        <w:rPr>
          <w:sz w:val="28"/>
        </w:rPr>
        <w:t xml:space="preserve"> </w:t>
      </w:r>
    </w:p>
    <w:p w:rsidR="00B924BE" w:rsidRDefault="0075793A" w:rsidP="00733170">
      <w:r w:rsidRPr="0075793A">
        <w:rPr>
          <w:sz w:val="22"/>
          <w:szCs w:val="22"/>
        </w:rPr>
        <w:t>с.</w:t>
      </w:r>
      <w:r w:rsidR="00B924BE">
        <w:rPr>
          <w:sz w:val="28"/>
        </w:rPr>
        <w:t xml:space="preserve"> </w:t>
      </w:r>
      <w:r w:rsidR="00B924BE">
        <w:t>п. Зайцева Речка</w:t>
      </w:r>
    </w:p>
    <w:p w:rsidR="00B924BE" w:rsidRDefault="00B924BE" w:rsidP="00733170">
      <w:pPr>
        <w:ind w:right="-469"/>
        <w:jc w:val="both"/>
      </w:pP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поселения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созыва </w:t>
      </w:r>
      <w:r w:rsidR="00B924BE">
        <w:rPr>
          <w:sz w:val="28"/>
          <w:szCs w:val="28"/>
        </w:rPr>
        <w:t>«Об у</w:t>
      </w:r>
      <w:r w:rsidR="00B924BE" w:rsidRPr="00846175">
        <w:rPr>
          <w:sz w:val="28"/>
          <w:szCs w:val="28"/>
        </w:rPr>
        <w:t>тверж</w:t>
      </w:r>
      <w:r w:rsidR="00B924BE">
        <w:rPr>
          <w:sz w:val="28"/>
          <w:szCs w:val="28"/>
        </w:rPr>
        <w:t>дении</w:t>
      </w:r>
      <w:r w:rsidR="00B924BE" w:rsidRPr="00846175">
        <w:rPr>
          <w:sz w:val="28"/>
          <w:szCs w:val="28"/>
        </w:rPr>
        <w:t xml:space="preserve">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владения,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пользования и распоряжения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собственностью </w:t>
      </w:r>
    </w:p>
    <w:p w:rsidR="0075793A" w:rsidRDefault="0075793A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Зайцева Речка</w:t>
      </w:r>
      <w:r w:rsidR="00B924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24BE" w:rsidRDefault="0075793A" w:rsidP="00733170">
      <w:pPr>
        <w:jc w:val="both"/>
      </w:pPr>
      <w:r>
        <w:rPr>
          <w:sz w:val="28"/>
          <w:szCs w:val="28"/>
        </w:rPr>
        <w:t>(с изменением от 22.06.2009 г. № 42)</w:t>
      </w:r>
    </w:p>
    <w:p w:rsidR="00F753BE" w:rsidRDefault="00F753BE" w:rsidP="006B141F">
      <w:pPr>
        <w:tabs>
          <w:tab w:val="left" w:pos="1920"/>
        </w:tabs>
        <w:jc w:val="both"/>
        <w:rPr>
          <w:color w:val="000000"/>
          <w:spacing w:val="11"/>
          <w:sz w:val="28"/>
          <w:szCs w:val="26"/>
        </w:rPr>
      </w:pPr>
    </w:p>
    <w:p w:rsidR="00B924BE" w:rsidRPr="006526A4" w:rsidRDefault="00B924BE" w:rsidP="00733170">
      <w:pPr>
        <w:jc w:val="both"/>
        <w:rPr>
          <w:sz w:val="28"/>
          <w:szCs w:val="28"/>
        </w:rPr>
      </w:pPr>
      <w:r w:rsidRPr="006526A4">
        <w:rPr>
          <w:sz w:val="28"/>
          <w:szCs w:val="28"/>
        </w:rPr>
        <w:t xml:space="preserve">              </w:t>
      </w:r>
      <w:proofErr w:type="gramStart"/>
      <w:r w:rsidRPr="00846175">
        <w:rPr>
          <w:sz w:val="28"/>
          <w:szCs w:val="28"/>
        </w:rPr>
        <w:t>В соответствии</w:t>
      </w:r>
      <w:r w:rsidR="0075793A">
        <w:rPr>
          <w:sz w:val="28"/>
          <w:szCs w:val="28"/>
        </w:rPr>
        <w:t xml:space="preserve"> с</w:t>
      </w:r>
      <w:r w:rsidRPr="00846175">
        <w:rPr>
          <w:sz w:val="28"/>
          <w:szCs w:val="28"/>
        </w:rPr>
        <w:t xml:space="preserve"> </w:t>
      </w:r>
      <w:hyperlink r:id="rId5" w:history="1">
        <w:r w:rsidR="0075793A" w:rsidRPr="00957470">
          <w:rPr>
            <w:iCs/>
            <w:color w:val="000000"/>
            <w:sz w:val="28"/>
            <w:szCs w:val="28"/>
          </w:rPr>
          <w:t>Приказ</w:t>
        </w:r>
        <w:r w:rsidR="0075793A">
          <w:rPr>
            <w:iCs/>
            <w:color w:val="000000"/>
            <w:sz w:val="28"/>
            <w:szCs w:val="28"/>
          </w:rPr>
          <w:t>ом</w:t>
        </w:r>
        <w:r w:rsidR="0075793A" w:rsidRPr="00957470">
          <w:rPr>
            <w:iCs/>
            <w:color w:val="000000"/>
            <w:sz w:val="28"/>
            <w:szCs w:val="28"/>
          </w:rPr>
          <w:t xml:space="preserve"> Минфина РФ от 01.12.2010 № 157н </w:t>
        </w:r>
      </w:hyperlink>
      <w:hyperlink r:id="rId6" w:history="1">
        <w:r w:rsidR="0075793A" w:rsidRPr="00957470">
          <w:rPr>
            <w:iCs/>
            <w:color w:val="000000"/>
            <w:sz w:val="28"/>
            <w:szCs w:val="28"/>
          </w:rPr>
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="0075793A">
        <w:t xml:space="preserve">, </w:t>
      </w:r>
      <w:r w:rsidR="0075793A" w:rsidRPr="0075793A">
        <w:rPr>
          <w:sz w:val="28"/>
          <w:szCs w:val="28"/>
        </w:rPr>
        <w:t>с</w:t>
      </w:r>
      <w:r w:rsidR="0075793A">
        <w:t xml:space="preserve"> </w:t>
      </w:r>
      <w:r w:rsidR="0075793A">
        <w:rPr>
          <w:sz w:val="28"/>
          <w:szCs w:val="28"/>
        </w:rPr>
        <w:t>Бюджетным кодексом</w:t>
      </w:r>
      <w:r w:rsidRPr="00AD134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руководствуясь Уставом сельского поселения Зайцева Речка,</w:t>
      </w:r>
      <w:r w:rsidRPr="00AD1347">
        <w:rPr>
          <w:sz w:val="28"/>
          <w:szCs w:val="28"/>
        </w:rPr>
        <w:t xml:space="preserve"> </w:t>
      </w:r>
      <w:proofErr w:type="gramEnd"/>
    </w:p>
    <w:p w:rsidR="00B924BE" w:rsidRPr="006526A4" w:rsidRDefault="00B924BE" w:rsidP="00733170">
      <w:pPr>
        <w:jc w:val="both"/>
        <w:rPr>
          <w:sz w:val="28"/>
          <w:szCs w:val="28"/>
        </w:rPr>
      </w:pPr>
    </w:p>
    <w:p w:rsidR="00B924BE" w:rsidRPr="00733170" w:rsidRDefault="00B924BE" w:rsidP="00733170">
      <w:pPr>
        <w:jc w:val="both"/>
        <w:rPr>
          <w:sz w:val="28"/>
          <w:szCs w:val="28"/>
        </w:rPr>
      </w:pPr>
      <w:r w:rsidRPr="006526A4">
        <w:rPr>
          <w:sz w:val="28"/>
          <w:szCs w:val="28"/>
        </w:rPr>
        <w:t xml:space="preserve">              </w:t>
      </w:r>
      <w:r w:rsidRPr="00AD134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AD13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Зайцева Речка</w:t>
      </w:r>
    </w:p>
    <w:p w:rsidR="00B924BE" w:rsidRPr="00AD1347" w:rsidRDefault="00B924BE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AD1347">
        <w:rPr>
          <w:sz w:val="28"/>
          <w:szCs w:val="28"/>
        </w:rPr>
        <w:t>:</w:t>
      </w:r>
    </w:p>
    <w:p w:rsidR="0075793A" w:rsidRDefault="00B924BE" w:rsidP="0075793A">
      <w:pPr>
        <w:jc w:val="both"/>
        <w:rPr>
          <w:sz w:val="28"/>
          <w:szCs w:val="28"/>
        </w:rPr>
      </w:pPr>
      <w:r w:rsidRPr="00A367CE">
        <w:rPr>
          <w:sz w:val="28"/>
          <w:szCs w:val="28"/>
        </w:rPr>
        <w:t xml:space="preserve">         </w:t>
      </w:r>
      <w:r w:rsidRPr="00AD1347">
        <w:rPr>
          <w:sz w:val="28"/>
          <w:szCs w:val="28"/>
        </w:rPr>
        <w:t xml:space="preserve">1. </w:t>
      </w:r>
      <w:r w:rsidR="0075793A">
        <w:rPr>
          <w:sz w:val="28"/>
          <w:szCs w:val="28"/>
        </w:rPr>
        <w:t>Внести изменения</w:t>
      </w:r>
      <w:r w:rsidR="0075793A" w:rsidRPr="0075793A">
        <w:rPr>
          <w:sz w:val="28"/>
          <w:szCs w:val="28"/>
        </w:rPr>
        <w:t xml:space="preserve"> </w:t>
      </w:r>
      <w:r w:rsidR="0075793A">
        <w:rPr>
          <w:sz w:val="28"/>
          <w:szCs w:val="28"/>
        </w:rPr>
        <w:t>в Решение  Совета депутатов поселения первого созыва «Об у</w:t>
      </w:r>
      <w:r w:rsidR="0075793A" w:rsidRPr="00846175">
        <w:rPr>
          <w:sz w:val="28"/>
          <w:szCs w:val="28"/>
        </w:rPr>
        <w:t>тверж</w:t>
      </w:r>
      <w:r w:rsidR="0075793A">
        <w:rPr>
          <w:sz w:val="28"/>
          <w:szCs w:val="28"/>
        </w:rPr>
        <w:t>дении</w:t>
      </w:r>
      <w:r w:rsidR="0075793A" w:rsidRPr="00846175">
        <w:rPr>
          <w:sz w:val="28"/>
          <w:szCs w:val="28"/>
        </w:rPr>
        <w:t xml:space="preserve"> </w:t>
      </w:r>
      <w:r w:rsidR="0075793A">
        <w:rPr>
          <w:sz w:val="28"/>
          <w:szCs w:val="28"/>
        </w:rPr>
        <w:t xml:space="preserve">Положения о порядке владения, пользования и распоряжения муниципальной собственностью сельского поселения Зайцева Речка» </w:t>
      </w:r>
    </w:p>
    <w:p w:rsidR="0075793A" w:rsidRDefault="0075793A" w:rsidP="0075793A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изменением от 22.06.2009 г. № 42)</w:t>
      </w:r>
    </w:p>
    <w:p w:rsidR="0075793A" w:rsidRPr="0097143D" w:rsidRDefault="0075793A" w:rsidP="0097143D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97143D">
        <w:rPr>
          <w:sz w:val="28"/>
          <w:szCs w:val="28"/>
        </w:rPr>
        <w:t>Изложить п</w:t>
      </w:r>
      <w:r w:rsidR="00F753BE" w:rsidRPr="0097143D">
        <w:rPr>
          <w:sz w:val="28"/>
          <w:szCs w:val="28"/>
        </w:rPr>
        <w:t>.</w:t>
      </w:r>
      <w:r w:rsidRPr="0097143D">
        <w:rPr>
          <w:sz w:val="28"/>
          <w:szCs w:val="28"/>
        </w:rPr>
        <w:t xml:space="preserve"> 14.3 раздела 14 в новой редакции: «Списание муниципального имущества осуществляется на основании положений и инструкций по бухгалтерскому учёту. Движимое и недвижимое имущество поселения, списывается на основании постановления Главы поселения</w:t>
      </w:r>
      <w:proofErr w:type="gramStart"/>
      <w:r w:rsidRPr="0097143D">
        <w:rPr>
          <w:sz w:val="28"/>
          <w:szCs w:val="28"/>
        </w:rPr>
        <w:t xml:space="preserve">.»   </w:t>
      </w:r>
      <w:proofErr w:type="gramEnd"/>
    </w:p>
    <w:p w:rsidR="0097143D" w:rsidRDefault="0097143D" w:rsidP="0097143D">
      <w:pPr>
        <w:jc w:val="both"/>
        <w:rPr>
          <w:color w:val="000000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Pr="0097143D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97143D">
        <w:rPr>
          <w:rFonts w:eastAsia="Calibri"/>
          <w:sz w:val="28"/>
          <w:szCs w:val="28"/>
          <w:lang w:eastAsia="en-US"/>
        </w:rPr>
        <w:t xml:space="preserve">сайте администрации сельского поселения </w:t>
      </w:r>
      <w:r w:rsidRPr="0097143D">
        <w:rPr>
          <w:sz w:val="28"/>
          <w:szCs w:val="28"/>
        </w:rPr>
        <w:t>Зайцева Речка</w:t>
      </w:r>
      <w:r w:rsidRPr="0097143D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Pr="0097143D">
          <w:rPr>
            <w:rStyle w:val="a8"/>
            <w:rFonts w:eastAsiaTheme="majorEastAsia"/>
            <w:sz w:val="28"/>
            <w:szCs w:val="28"/>
            <w:lang w:val="en-US"/>
          </w:rPr>
          <w:t>http</w:t>
        </w:r>
        <w:r w:rsidRPr="0097143D">
          <w:rPr>
            <w:rStyle w:val="a8"/>
            <w:rFonts w:eastAsiaTheme="majorEastAsia"/>
            <w:sz w:val="28"/>
            <w:szCs w:val="28"/>
          </w:rPr>
          <w:t>://</w:t>
        </w:r>
        <w:proofErr w:type="spellStart"/>
        <w:r w:rsidRPr="0097143D">
          <w:rPr>
            <w:rStyle w:val="a8"/>
            <w:rFonts w:eastAsiaTheme="majorEastAsia"/>
            <w:sz w:val="28"/>
            <w:szCs w:val="28"/>
          </w:rPr>
          <w:t>zaik-adm.ru</w:t>
        </w:r>
        <w:proofErr w:type="spellEnd"/>
      </w:hyperlink>
      <w:r w:rsidRPr="0097143D">
        <w:rPr>
          <w:sz w:val="28"/>
          <w:szCs w:val="28"/>
        </w:rPr>
        <w:t>/</w:t>
      </w:r>
      <w:r w:rsidRPr="0097143D">
        <w:rPr>
          <w:rFonts w:eastAsia="Calibri"/>
          <w:sz w:val="28"/>
          <w:szCs w:val="28"/>
          <w:lang w:eastAsia="en-US"/>
        </w:rPr>
        <w:t>).</w:t>
      </w:r>
      <w:r w:rsidRPr="00991F22">
        <w:rPr>
          <w:color w:val="000000"/>
          <w:szCs w:val="28"/>
        </w:rPr>
        <w:t xml:space="preserve">    </w:t>
      </w:r>
    </w:p>
    <w:p w:rsidR="0097143D" w:rsidRPr="00297240" w:rsidRDefault="0097143D" w:rsidP="0097143D">
      <w:pPr>
        <w:ind w:right="141" w:firstLine="600"/>
        <w:rPr>
          <w:color w:val="000000"/>
          <w:sz w:val="28"/>
          <w:szCs w:val="28"/>
        </w:rPr>
      </w:pPr>
      <w:r w:rsidRPr="00991F22">
        <w:rPr>
          <w:color w:val="000000"/>
          <w:szCs w:val="28"/>
        </w:rPr>
        <w:t xml:space="preserve"> </w:t>
      </w:r>
      <w:r>
        <w:rPr>
          <w:sz w:val="28"/>
          <w:szCs w:val="28"/>
        </w:rPr>
        <w:t>3</w:t>
      </w:r>
      <w:r w:rsidRPr="00A365C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365C6">
        <w:rPr>
          <w:sz w:val="28"/>
          <w:szCs w:val="28"/>
        </w:rPr>
        <w:t xml:space="preserve">ешение вступает в силу после </w:t>
      </w:r>
      <w:r>
        <w:rPr>
          <w:sz w:val="28"/>
          <w:szCs w:val="28"/>
        </w:rPr>
        <w:t xml:space="preserve">его </w:t>
      </w:r>
      <w:r w:rsidRPr="00A365C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(обнародования).</w:t>
      </w:r>
      <w:r w:rsidRPr="00297240">
        <w:rPr>
          <w:color w:val="000000"/>
          <w:sz w:val="28"/>
          <w:szCs w:val="28"/>
        </w:rPr>
        <w:br w:type="textWrapping" w:clear="all"/>
        <w:t> </w:t>
      </w:r>
    </w:p>
    <w:p w:rsidR="0097143D" w:rsidRPr="0097143D" w:rsidRDefault="0097143D" w:rsidP="0097143D">
      <w:pPr>
        <w:jc w:val="both"/>
        <w:rPr>
          <w:sz w:val="28"/>
          <w:szCs w:val="28"/>
        </w:rPr>
      </w:pPr>
      <w:r w:rsidRPr="00991F22">
        <w:rPr>
          <w:color w:val="000000"/>
          <w:szCs w:val="28"/>
        </w:rPr>
        <w:t xml:space="preserve">   </w:t>
      </w:r>
    </w:p>
    <w:p w:rsidR="00B924BE" w:rsidRDefault="00B924BE" w:rsidP="006B141F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97143D"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(</w:t>
      </w:r>
      <w:proofErr w:type="spellStart"/>
      <w:r>
        <w:rPr>
          <w:sz w:val="28"/>
        </w:rPr>
        <w:t>Г.Б.Мацвей</w:t>
      </w:r>
      <w:proofErr w:type="spellEnd"/>
      <w:r>
        <w:rPr>
          <w:sz w:val="28"/>
        </w:rPr>
        <w:t xml:space="preserve">). </w:t>
      </w:r>
    </w:p>
    <w:p w:rsidR="00B924BE" w:rsidRPr="00297240" w:rsidRDefault="00B924BE" w:rsidP="00733170">
      <w:pPr>
        <w:ind w:right="141" w:firstLine="600"/>
        <w:rPr>
          <w:color w:val="000000"/>
          <w:sz w:val="28"/>
          <w:szCs w:val="28"/>
        </w:rPr>
      </w:pPr>
      <w:r w:rsidRPr="00297240">
        <w:rPr>
          <w:color w:val="000000"/>
          <w:sz w:val="28"/>
          <w:szCs w:val="28"/>
        </w:rPr>
        <w:br w:type="textWrapping" w:clear="all"/>
        <w:t> </w:t>
      </w:r>
    </w:p>
    <w:p w:rsidR="00B924BE" w:rsidRPr="00733170" w:rsidRDefault="00B924BE" w:rsidP="00733170">
      <w:pPr>
        <w:jc w:val="both"/>
        <w:rPr>
          <w:sz w:val="28"/>
        </w:rPr>
      </w:pPr>
      <w:r>
        <w:rPr>
          <w:sz w:val="28"/>
        </w:rPr>
        <w:t xml:space="preserve">       Глава поселения                                                               С.В.Субботина</w:t>
      </w:r>
    </w:p>
    <w:p w:rsidR="00B924BE" w:rsidRPr="00A62622" w:rsidRDefault="00B924BE">
      <w:pPr>
        <w:jc w:val="both"/>
      </w:pPr>
    </w:p>
    <w:p w:rsidR="00B924BE" w:rsidRPr="008F11B6" w:rsidRDefault="00B924BE" w:rsidP="0075793A">
      <w:pPr>
        <w:pStyle w:val="ConsPlusNormal"/>
        <w:ind w:firstLine="0"/>
        <w:outlineLvl w:val="0"/>
      </w:pPr>
      <w:r w:rsidRPr="008F34FB">
        <w:t xml:space="preserve">                                                                         </w:t>
      </w:r>
      <w:r>
        <w:t xml:space="preserve">                         </w:t>
      </w:r>
      <w:r w:rsidRPr="008F34FB">
        <w:t xml:space="preserve">        </w:t>
      </w:r>
    </w:p>
    <w:sectPr w:rsidR="00B924BE" w:rsidRPr="008F11B6" w:rsidSect="0097143D">
      <w:pgSz w:w="11906" w:h="16838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A2D"/>
    <w:multiLevelType w:val="multilevel"/>
    <w:tmpl w:val="02CA7B8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">
    <w:nsid w:val="22A66BCF"/>
    <w:multiLevelType w:val="hybridMultilevel"/>
    <w:tmpl w:val="3C9C9718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1320CDD"/>
    <w:multiLevelType w:val="hybridMultilevel"/>
    <w:tmpl w:val="43520B7E"/>
    <w:lvl w:ilvl="0" w:tplc="2748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3">
    <w:nsid w:val="3223214C"/>
    <w:multiLevelType w:val="hybridMultilevel"/>
    <w:tmpl w:val="CC5469F6"/>
    <w:lvl w:ilvl="0" w:tplc="90FC9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8053E91"/>
    <w:multiLevelType w:val="hybridMultilevel"/>
    <w:tmpl w:val="E5E29AD0"/>
    <w:lvl w:ilvl="0" w:tplc="5358E1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49D44F0"/>
    <w:multiLevelType w:val="hybridMultilevel"/>
    <w:tmpl w:val="DDC42AE0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020CA"/>
    <w:rsid w:val="0000586B"/>
    <w:rsid w:val="0001191B"/>
    <w:rsid w:val="000F69C2"/>
    <w:rsid w:val="0010230F"/>
    <w:rsid w:val="00176AC9"/>
    <w:rsid w:val="00191ECB"/>
    <w:rsid w:val="001D3498"/>
    <w:rsid w:val="001D7390"/>
    <w:rsid w:val="001E1D86"/>
    <w:rsid w:val="00207F59"/>
    <w:rsid w:val="0021447C"/>
    <w:rsid w:val="00225580"/>
    <w:rsid w:val="00277A0D"/>
    <w:rsid w:val="00297240"/>
    <w:rsid w:val="002F4441"/>
    <w:rsid w:val="00311343"/>
    <w:rsid w:val="003539D4"/>
    <w:rsid w:val="00367C57"/>
    <w:rsid w:val="003C3D6A"/>
    <w:rsid w:val="003F61DD"/>
    <w:rsid w:val="00494A66"/>
    <w:rsid w:val="004D766F"/>
    <w:rsid w:val="00504A95"/>
    <w:rsid w:val="00505D34"/>
    <w:rsid w:val="0052578E"/>
    <w:rsid w:val="005538B7"/>
    <w:rsid w:val="005A6AD2"/>
    <w:rsid w:val="005D111D"/>
    <w:rsid w:val="006020CA"/>
    <w:rsid w:val="00607E63"/>
    <w:rsid w:val="006526A4"/>
    <w:rsid w:val="00662A5D"/>
    <w:rsid w:val="00690B6C"/>
    <w:rsid w:val="00696D8E"/>
    <w:rsid w:val="006A1399"/>
    <w:rsid w:val="006B141F"/>
    <w:rsid w:val="006B3CDB"/>
    <w:rsid w:val="006E598C"/>
    <w:rsid w:val="0071391A"/>
    <w:rsid w:val="00721E76"/>
    <w:rsid w:val="00733170"/>
    <w:rsid w:val="00737C3C"/>
    <w:rsid w:val="0075793A"/>
    <w:rsid w:val="007945D5"/>
    <w:rsid w:val="007D59E7"/>
    <w:rsid w:val="00820B7E"/>
    <w:rsid w:val="00825AF3"/>
    <w:rsid w:val="008260E8"/>
    <w:rsid w:val="008326CB"/>
    <w:rsid w:val="00846175"/>
    <w:rsid w:val="00894425"/>
    <w:rsid w:val="008B250A"/>
    <w:rsid w:val="008F11B6"/>
    <w:rsid w:val="008F2B8E"/>
    <w:rsid w:val="008F34FB"/>
    <w:rsid w:val="00903697"/>
    <w:rsid w:val="009205B5"/>
    <w:rsid w:val="0092078D"/>
    <w:rsid w:val="00957470"/>
    <w:rsid w:val="009609BE"/>
    <w:rsid w:val="0097143D"/>
    <w:rsid w:val="009F4207"/>
    <w:rsid w:val="00A365C6"/>
    <w:rsid w:val="00A367CE"/>
    <w:rsid w:val="00A62622"/>
    <w:rsid w:val="00A6582E"/>
    <w:rsid w:val="00A779B6"/>
    <w:rsid w:val="00A878FA"/>
    <w:rsid w:val="00AA7825"/>
    <w:rsid w:val="00AD1347"/>
    <w:rsid w:val="00AD4BBF"/>
    <w:rsid w:val="00B1560F"/>
    <w:rsid w:val="00B67B03"/>
    <w:rsid w:val="00B924BE"/>
    <w:rsid w:val="00BE4ED2"/>
    <w:rsid w:val="00C14A5F"/>
    <w:rsid w:val="00C2215A"/>
    <w:rsid w:val="00C22A1E"/>
    <w:rsid w:val="00C33195"/>
    <w:rsid w:val="00CA1B22"/>
    <w:rsid w:val="00CB7A29"/>
    <w:rsid w:val="00D12BFE"/>
    <w:rsid w:val="00D16B2A"/>
    <w:rsid w:val="00D17774"/>
    <w:rsid w:val="00D6418F"/>
    <w:rsid w:val="00D830F2"/>
    <w:rsid w:val="00D84F2B"/>
    <w:rsid w:val="00DA5E4D"/>
    <w:rsid w:val="00E16E3C"/>
    <w:rsid w:val="00E920B4"/>
    <w:rsid w:val="00EA61C6"/>
    <w:rsid w:val="00ED0AAE"/>
    <w:rsid w:val="00ED325D"/>
    <w:rsid w:val="00ED3C98"/>
    <w:rsid w:val="00F0558F"/>
    <w:rsid w:val="00F525FE"/>
    <w:rsid w:val="00F753BE"/>
    <w:rsid w:val="00F77D4A"/>
    <w:rsid w:val="00FA5B80"/>
    <w:rsid w:val="00FB5F13"/>
    <w:rsid w:val="00FE0391"/>
    <w:rsid w:val="00FE3415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7A0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277A0D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77A0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77A0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77A0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77A0D"/>
    <w:pPr>
      <w:keepNext/>
      <w:outlineLvl w:val="5"/>
    </w:pPr>
    <w:rPr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7A0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B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0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0B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B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B7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0B7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link w:val="a4"/>
    <w:uiPriority w:val="99"/>
    <w:qFormat/>
    <w:rsid w:val="00277A0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820B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77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0B7E"/>
    <w:rPr>
      <w:sz w:val="24"/>
      <w:szCs w:val="24"/>
    </w:rPr>
  </w:style>
  <w:style w:type="paragraph" w:customStyle="1" w:styleId="xl24">
    <w:name w:val="xl24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9">
    <w:name w:val="xl29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1">
    <w:name w:val="xl31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uiPriority w:val="99"/>
    <w:rsid w:val="00277A0D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4">
    <w:name w:val="xl34"/>
    <w:basedOn w:val="a"/>
    <w:uiPriority w:val="99"/>
    <w:rsid w:val="00277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277A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uiPriority w:val="99"/>
    <w:rsid w:val="00277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"/>
    <w:uiPriority w:val="99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Nonformat">
    <w:name w:val="ConsNonformat"/>
    <w:uiPriority w:val="99"/>
    <w:rsid w:val="007D5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D5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D5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E039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1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7143D"/>
    <w:pPr>
      <w:ind w:left="720"/>
      <w:contextualSpacing/>
    </w:pPr>
  </w:style>
  <w:style w:type="character" w:styleId="a8">
    <w:name w:val="Hyperlink"/>
    <w:semiHidden/>
    <w:rsid w:val="009714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75D21F4466CE4A5BB3893339BFAAB26A218A50996BAE34DD363487505B7EB57AD43CAB33CC986T266L" TargetMode="External"/><Relationship Id="rId5" Type="http://schemas.openxmlformats.org/officeDocument/2006/relationships/hyperlink" Target="consultantplus://offline/ref=064543ECF1AA0F509EFAA2264B53DB02C022BB71992285A48E3B295429E8297CE70DC73FF37A534Dl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 города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2</dc:creator>
  <cp:lastModifiedBy>Виктория</cp:lastModifiedBy>
  <cp:revision>4</cp:revision>
  <cp:lastPrinted>2017-12-06T11:36:00Z</cp:lastPrinted>
  <dcterms:created xsi:type="dcterms:W3CDTF">2017-11-23T05:56:00Z</dcterms:created>
  <dcterms:modified xsi:type="dcterms:W3CDTF">2017-12-06T11:37:00Z</dcterms:modified>
</cp:coreProperties>
</file>