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F5" w:rsidRPr="00791146" w:rsidRDefault="005774F5" w:rsidP="0057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5774F5" w:rsidRPr="00791146" w:rsidRDefault="005774F5" w:rsidP="0057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Ханты – Мансийский автономный округ – Югра</w:t>
      </w:r>
    </w:p>
    <w:p w:rsidR="005774F5" w:rsidRPr="00791146" w:rsidRDefault="005774F5" w:rsidP="0057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Нижневартовский район</w:t>
      </w:r>
    </w:p>
    <w:p w:rsidR="005774F5" w:rsidRPr="00791146" w:rsidRDefault="005774F5" w:rsidP="0057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</w:t>
      </w:r>
    </w:p>
    <w:p w:rsidR="005774F5" w:rsidRPr="00791146" w:rsidRDefault="005774F5" w:rsidP="0057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Зайцева Речка</w:t>
      </w:r>
    </w:p>
    <w:p w:rsidR="005774F5" w:rsidRPr="00791146" w:rsidRDefault="005774F5" w:rsidP="0057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4F5" w:rsidRPr="00791146" w:rsidRDefault="005774F5" w:rsidP="0057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</w:t>
      </w:r>
      <w:r w:rsidRPr="00791146">
        <w:rPr>
          <w:rFonts w:ascii="Times New Roman" w:hAnsi="Times New Roman" w:cs="Times New Roman"/>
          <w:b/>
          <w:bCs/>
          <w:sz w:val="28"/>
          <w:szCs w:val="28"/>
        </w:rPr>
        <w:br/>
        <w:t>ТРЕТЬЕГО СОЗЫВА</w:t>
      </w:r>
    </w:p>
    <w:p w:rsidR="005774F5" w:rsidRPr="00791146" w:rsidRDefault="005774F5" w:rsidP="0057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146">
        <w:rPr>
          <w:rFonts w:ascii="Times New Roman" w:hAnsi="Times New Roman" w:cs="Times New Roman"/>
          <w:sz w:val="24"/>
          <w:szCs w:val="24"/>
        </w:rPr>
        <w:t>(2013-2018гг.)</w:t>
      </w:r>
    </w:p>
    <w:p w:rsidR="005774F5" w:rsidRPr="00791146" w:rsidRDefault="005774F5" w:rsidP="00577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74F5" w:rsidRPr="002B681D" w:rsidRDefault="00380FF9" w:rsidP="002B6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B681D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5774F5" w:rsidRPr="0079114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74F5" w:rsidRPr="00791146" w:rsidRDefault="005774F5" w:rsidP="00577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380FF9">
        <w:rPr>
          <w:rFonts w:ascii="Times New Roman" w:hAnsi="Times New Roman" w:cs="Times New Roman"/>
          <w:sz w:val="28"/>
          <w:szCs w:val="28"/>
          <w:u w:val="single"/>
        </w:rPr>
        <w:t xml:space="preserve">03 февраля </w:t>
      </w:r>
      <w:r>
        <w:rPr>
          <w:rFonts w:ascii="Times New Roman" w:hAnsi="Times New Roman" w:cs="Times New Roman"/>
          <w:sz w:val="28"/>
          <w:szCs w:val="28"/>
          <w:u w:val="single"/>
        </w:rPr>
        <w:t>2016</w:t>
      </w:r>
      <w:r w:rsidRPr="00791146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7911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681D">
        <w:rPr>
          <w:rFonts w:ascii="Times New Roman" w:hAnsi="Times New Roman" w:cs="Times New Roman"/>
          <w:sz w:val="28"/>
          <w:szCs w:val="28"/>
        </w:rPr>
        <w:tab/>
      </w:r>
      <w:r w:rsidRPr="00791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380FF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B681D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5774F5" w:rsidRPr="00367914" w:rsidRDefault="005774F5" w:rsidP="005774F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1146">
        <w:rPr>
          <w:rFonts w:ascii="Times New Roman" w:hAnsi="Times New Roman" w:cs="Times New Roman"/>
          <w:sz w:val="28"/>
          <w:szCs w:val="28"/>
        </w:rPr>
        <w:t xml:space="preserve"> п. Зайцева Речка </w:t>
      </w:r>
    </w:p>
    <w:p w:rsidR="005774F5" w:rsidRPr="000B1724" w:rsidRDefault="005774F5" w:rsidP="00577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5774F5" w:rsidRPr="000B1724" w:rsidTr="002B681D">
        <w:trPr>
          <w:trHeight w:val="1166"/>
        </w:trPr>
        <w:tc>
          <w:tcPr>
            <w:tcW w:w="4928" w:type="dxa"/>
          </w:tcPr>
          <w:p w:rsidR="005774F5" w:rsidRPr="000B1724" w:rsidRDefault="005774F5" w:rsidP="002B68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B681D">
              <w:rPr>
                <w:rFonts w:ascii="Times New Roman" w:hAnsi="Times New Roman" w:cs="Times New Roman"/>
                <w:sz w:val="28"/>
                <w:szCs w:val="28"/>
              </w:rPr>
              <w:t>порядке и сроках представления в Совет депутатов сельского поселения Зайцева Речка ежегодного отчета о результатах деятельности Главы сельского поселения Зайцева Речка и администрации поселения</w:t>
            </w:r>
          </w:p>
        </w:tc>
      </w:tr>
    </w:tbl>
    <w:p w:rsidR="005774F5" w:rsidRPr="000B1724" w:rsidRDefault="005774F5" w:rsidP="005774F5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B1724">
        <w:rPr>
          <w:sz w:val="28"/>
          <w:szCs w:val="28"/>
        </w:rPr>
        <w:t xml:space="preserve">В соответствии с </w:t>
      </w:r>
      <w:r w:rsidR="002B681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</w:t>
      </w:r>
      <w:proofErr w:type="spellStart"/>
      <w:r w:rsidR="002B681D">
        <w:rPr>
          <w:sz w:val="28"/>
          <w:szCs w:val="28"/>
        </w:rPr>
        <w:t>ХМАО-Югры</w:t>
      </w:r>
      <w:proofErr w:type="spellEnd"/>
      <w:r w:rsidR="002B681D">
        <w:rPr>
          <w:sz w:val="28"/>
          <w:szCs w:val="28"/>
        </w:rPr>
        <w:t xml:space="preserve"> от 26.09.2014 № 78-оз «Об отдельных вопросах организации местного самоуправления </w:t>
      </w:r>
      <w:proofErr w:type="gramStart"/>
      <w:r w:rsidR="002B681D">
        <w:rPr>
          <w:sz w:val="28"/>
          <w:szCs w:val="28"/>
        </w:rPr>
        <w:t>в</w:t>
      </w:r>
      <w:proofErr w:type="gramEnd"/>
      <w:r w:rsidR="002B681D">
        <w:rPr>
          <w:sz w:val="28"/>
          <w:szCs w:val="28"/>
        </w:rPr>
        <w:t xml:space="preserve"> </w:t>
      </w:r>
      <w:proofErr w:type="gramStart"/>
      <w:r w:rsidR="002B681D">
        <w:rPr>
          <w:sz w:val="28"/>
          <w:szCs w:val="28"/>
        </w:rPr>
        <w:t>Ханты-Мансийском</w:t>
      </w:r>
      <w:proofErr w:type="gramEnd"/>
      <w:r w:rsidR="002B681D">
        <w:rPr>
          <w:sz w:val="28"/>
          <w:szCs w:val="28"/>
        </w:rPr>
        <w:t xml:space="preserve"> автономном округе – </w:t>
      </w:r>
      <w:proofErr w:type="spellStart"/>
      <w:r w:rsidR="002B681D">
        <w:rPr>
          <w:sz w:val="28"/>
          <w:szCs w:val="28"/>
        </w:rPr>
        <w:t>Югре</w:t>
      </w:r>
      <w:proofErr w:type="spellEnd"/>
      <w:r w:rsidR="002B681D">
        <w:rPr>
          <w:sz w:val="28"/>
          <w:szCs w:val="28"/>
        </w:rPr>
        <w:t>», статьями 19, 25, 46 Устава сельского поселения Зайцева Речка</w:t>
      </w:r>
      <w:r w:rsidRPr="000B1724">
        <w:rPr>
          <w:sz w:val="28"/>
          <w:szCs w:val="28"/>
        </w:rPr>
        <w:t>,</w:t>
      </w:r>
    </w:p>
    <w:p w:rsidR="005774F5" w:rsidRPr="000B1724" w:rsidRDefault="005774F5" w:rsidP="005774F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774F5" w:rsidRPr="00791146" w:rsidRDefault="005774F5" w:rsidP="00577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146">
        <w:rPr>
          <w:rFonts w:ascii="Times New Roman" w:hAnsi="Times New Roman" w:cs="Times New Roman"/>
          <w:sz w:val="28"/>
          <w:szCs w:val="28"/>
        </w:rPr>
        <w:t xml:space="preserve">         Совет депутатов сельского поселения Зайцева Речка</w:t>
      </w:r>
    </w:p>
    <w:p w:rsidR="005774F5" w:rsidRDefault="005774F5" w:rsidP="00577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774F5" w:rsidRPr="000B1724" w:rsidRDefault="005774F5" w:rsidP="005774F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>РЕШИЛ:</w:t>
      </w:r>
    </w:p>
    <w:p w:rsidR="005774F5" w:rsidRPr="000B1724" w:rsidRDefault="005774F5" w:rsidP="005774F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774F5" w:rsidRPr="000B1724" w:rsidRDefault="005774F5" w:rsidP="005774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B681D">
        <w:rPr>
          <w:rFonts w:ascii="Times New Roman" w:hAnsi="Times New Roman" w:cs="Times New Roman"/>
          <w:sz w:val="28"/>
          <w:szCs w:val="28"/>
        </w:rPr>
        <w:t>Положение о порядке и сроках представления в Совет депутатов сельского поселения Зайцева Речка ежегодного отчета о результатах деятельности Главы сельского поселения Зайцева Речка и администрации поселения, согласно приложению.</w:t>
      </w:r>
    </w:p>
    <w:p w:rsidR="002B681D" w:rsidRDefault="005774F5" w:rsidP="002B68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2. </w:t>
      </w:r>
      <w:r w:rsidR="002B681D" w:rsidRPr="000B172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размещения (опубликования)</w:t>
      </w:r>
      <w:r w:rsidR="002B681D">
        <w:rPr>
          <w:rFonts w:ascii="Times New Roman" w:hAnsi="Times New Roman" w:cs="Times New Roman"/>
          <w:sz w:val="28"/>
          <w:szCs w:val="28"/>
        </w:rPr>
        <w:t>.</w:t>
      </w:r>
    </w:p>
    <w:p w:rsidR="005774F5" w:rsidRPr="000B1724" w:rsidRDefault="002B681D" w:rsidP="002B68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74F5" w:rsidRPr="000B1724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(обнародованию) </w:t>
      </w:r>
      <w:r w:rsidR="006C702E">
        <w:rPr>
          <w:rFonts w:ascii="Times New Roman" w:hAnsi="Times New Roman" w:cs="Times New Roman"/>
          <w:sz w:val="28"/>
          <w:szCs w:val="28"/>
        </w:rPr>
        <w:t xml:space="preserve">в газете «Новости Приобья» и на </w:t>
      </w:r>
      <w:r w:rsidR="005774F5" w:rsidRPr="000B1724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</w:t>
      </w:r>
      <w:r w:rsidR="005774F5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5774F5" w:rsidRPr="000B1724">
        <w:rPr>
          <w:rFonts w:ascii="Times New Roman" w:hAnsi="Times New Roman" w:cs="Times New Roman"/>
          <w:sz w:val="28"/>
          <w:szCs w:val="28"/>
        </w:rPr>
        <w:t>.</w:t>
      </w:r>
    </w:p>
    <w:p w:rsidR="005774F5" w:rsidRPr="000B1724" w:rsidRDefault="005774F5" w:rsidP="005774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B17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724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>законности, правопорядку и охране природы (В.В.Мошкин).</w:t>
      </w:r>
    </w:p>
    <w:tbl>
      <w:tblPr>
        <w:tblW w:w="0" w:type="auto"/>
        <w:tblLook w:val="01E0"/>
      </w:tblPr>
      <w:tblGrid>
        <w:gridCol w:w="4785"/>
        <w:gridCol w:w="4785"/>
      </w:tblGrid>
      <w:tr w:rsidR="005774F5" w:rsidRPr="000B1724" w:rsidTr="007B09E8">
        <w:tc>
          <w:tcPr>
            <w:tcW w:w="4785" w:type="dxa"/>
          </w:tcPr>
          <w:p w:rsidR="002B681D" w:rsidRDefault="002B681D" w:rsidP="007B09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F5" w:rsidRPr="000B1724" w:rsidRDefault="005774F5" w:rsidP="007B09E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724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4785" w:type="dxa"/>
          </w:tcPr>
          <w:p w:rsidR="002B681D" w:rsidRDefault="002B681D" w:rsidP="007B09E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4F5" w:rsidRPr="000B1724" w:rsidRDefault="005774F5" w:rsidP="007B09E8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Субботина</w:t>
            </w:r>
          </w:p>
        </w:tc>
      </w:tr>
    </w:tbl>
    <w:p w:rsidR="005774F5" w:rsidRPr="000B1724" w:rsidRDefault="005774F5" w:rsidP="005774F5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5774F5" w:rsidRPr="000B1724" w:rsidRDefault="005774F5" w:rsidP="005774F5">
      <w:pPr>
        <w:pStyle w:val="ConsNormal"/>
        <w:widowControl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172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5774F5" w:rsidRPr="000B1724" w:rsidRDefault="00380FF9" w:rsidP="005774F5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03.02.2016 г. </w:t>
      </w:r>
      <w:r w:rsidR="005774F5" w:rsidRPr="000B17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2B681D">
        <w:rPr>
          <w:rFonts w:ascii="Times New Roman" w:hAnsi="Times New Roman" w:cs="Times New Roman"/>
          <w:sz w:val="28"/>
          <w:szCs w:val="28"/>
        </w:rPr>
        <w:t>3</w:t>
      </w:r>
    </w:p>
    <w:p w:rsidR="005774F5" w:rsidRPr="000B1724" w:rsidRDefault="005774F5" w:rsidP="005774F5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74F5" w:rsidRPr="000B1724" w:rsidRDefault="005774F5" w:rsidP="005774F5">
      <w:pPr>
        <w:spacing w:after="12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81D" w:rsidRDefault="002B681D" w:rsidP="002B681D">
      <w:pPr>
        <w:spacing w:after="12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B681D">
        <w:rPr>
          <w:rFonts w:ascii="Times New Roman" w:hAnsi="Times New Roman" w:cs="Times New Roman"/>
          <w:b/>
          <w:sz w:val="28"/>
          <w:szCs w:val="28"/>
        </w:rPr>
        <w:t xml:space="preserve"> порядке и сроках представления в Совет депутатов сельского поселения Зайцева Речка ежегодного отчета о результатах деятельности Главы сельского поселения Зайцева Речка и администрации поселения</w:t>
      </w:r>
    </w:p>
    <w:p w:rsidR="002B681D" w:rsidRDefault="002B681D" w:rsidP="002B681D">
      <w:pPr>
        <w:spacing w:after="12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81D" w:rsidRDefault="002B681D" w:rsidP="002B681D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B681D" w:rsidRDefault="002B681D" w:rsidP="002B681D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681D" w:rsidRPr="008E751B" w:rsidRDefault="002B681D" w:rsidP="002B681D">
      <w:pPr>
        <w:pStyle w:val="a3"/>
        <w:numPr>
          <w:ilvl w:val="1"/>
          <w:numId w:val="1"/>
        </w:numPr>
        <w:spacing w:after="120" w:line="240" w:lineRule="auto"/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Настоящее Положение разработано с целью реализации положений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статей 35, 36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№ 131-ФЗ «Об</w:t>
      </w:r>
      <w:r>
        <w:rPr>
          <w:sz w:val="28"/>
          <w:szCs w:val="28"/>
        </w:rPr>
        <w:t xml:space="preserve"> </w:t>
      </w:r>
      <w:r w:rsidRPr="002B681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51B">
        <w:rPr>
          <w:rFonts w:ascii="Times New Roman" w:hAnsi="Times New Roman" w:cs="Times New Roman"/>
          <w:sz w:val="28"/>
          <w:szCs w:val="28"/>
        </w:rPr>
        <w:t xml:space="preserve"> устанавливающих принцип подотчетности Главы поселения совету депутатов поселения.</w:t>
      </w:r>
    </w:p>
    <w:p w:rsidR="008E751B" w:rsidRPr="008E751B" w:rsidRDefault="008E751B" w:rsidP="002B681D">
      <w:pPr>
        <w:pStyle w:val="a3"/>
        <w:numPr>
          <w:ilvl w:val="1"/>
          <w:numId w:val="1"/>
        </w:numPr>
        <w:spacing w:after="120" w:line="240" w:lineRule="auto"/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содержание ежегодного отчета о результатах деятельности Главы поселения и деятельности администрации поселения (далее – Отчета Главы поселения), в том числе о решении вопросов, поставленных Советом поселения, а также порядок и сроки го предоставления в Совет поселения.</w:t>
      </w:r>
    </w:p>
    <w:p w:rsidR="008E751B" w:rsidRDefault="008E751B" w:rsidP="008E751B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51B" w:rsidRDefault="008E751B" w:rsidP="008E751B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Отчета Главы поселения</w:t>
      </w:r>
    </w:p>
    <w:p w:rsidR="008E751B" w:rsidRDefault="008E751B" w:rsidP="008E751B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51B" w:rsidRDefault="008E751B" w:rsidP="008E751B">
      <w:pPr>
        <w:pStyle w:val="a3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поселения представляет Совету депутатов поселения ежегодные отчеты </w:t>
      </w:r>
      <w:r w:rsidR="00316EF9">
        <w:rPr>
          <w:rFonts w:ascii="Times New Roman" w:hAnsi="Times New Roman" w:cs="Times New Roman"/>
          <w:bCs/>
          <w:sz w:val="28"/>
          <w:szCs w:val="28"/>
        </w:rPr>
        <w:t>о результатах своей деятельности, деятельности администрации поселения и ины</w:t>
      </w:r>
      <w:r w:rsidR="000869D0">
        <w:rPr>
          <w:rFonts w:ascii="Times New Roman" w:hAnsi="Times New Roman" w:cs="Times New Roman"/>
          <w:bCs/>
          <w:sz w:val="28"/>
          <w:szCs w:val="28"/>
        </w:rPr>
        <w:t>х подведомственных ему органов местного самоуправления, в том числе о решении вопросов местного значения, поставленных Советом поселения.</w:t>
      </w:r>
    </w:p>
    <w:p w:rsidR="000869D0" w:rsidRDefault="000869D0" w:rsidP="000869D0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69D0" w:rsidRDefault="000869D0" w:rsidP="000869D0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и сроки представления в Совет депутатов сельского поселения Зайцева Речка отчета Главы поселения</w:t>
      </w:r>
    </w:p>
    <w:p w:rsidR="000869D0" w:rsidRDefault="000869D0" w:rsidP="000869D0">
      <w:pPr>
        <w:pStyle w:val="a3"/>
        <w:numPr>
          <w:ilvl w:val="1"/>
          <w:numId w:val="1"/>
        </w:numPr>
        <w:spacing w:after="120" w:line="240" w:lineRule="auto"/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Отчет Главы поселения предварительно рассматривается на заседаниях постоянных депутатских комиссий Совета депутатов.</w:t>
      </w:r>
    </w:p>
    <w:p w:rsidR="000869D0" w:rsidRDefault="000869D0" w:rsidP="000869D0">
      <w:pPr>
        <w:pStyle w:val="a3"/>
        <w:numPr>
          <w:ilvl w:val="1"/>
          <w:numId w:val="1"/>
        </w:numPr>
        <w:spacing w:after="120" w:line="240" w:lineRule="auto"/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возникновении вопросов по Отчету Главы поселения постоянные депутатские комиссии Совета поселения формируют  перечень вопросов и направляют его Главе поселения не позднее, чем за 3 дня до заслушивания Отчета Главы поселения на заседании Совета поселения.</w:t>
      </w:r>
    </w:p>
    <w:p w:rsidR="000869D0" w:rsidRDefault="000869D0" w:rsidP="000869D0">
      <w:pPr>
        <w:pStyle w:val="a3"/>
        <w:numPr>
          <w:ilvl w:val="1"/>
          <w:numId w:val="1"/>
        </w:numPr>
        <w:spacing w:after="120" w:line="240" w:lineRule="auto"/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 результатам рассмотрения Отчета Главы поселения на заседании Совета поселения принимается решение об удовлетворительной или неудовлетворительной оценке деятельности Главы поселения.</w:t>
      </w:r>
    </w:p>
    <w:p w:rsidR="000869D0" w:rsidRDefault="000869D0" w:rsidP="000869D0">
      <w:pPr>
        <w:pStyle w:val="a3"/>
        <w:numPr>
          <w:ilvl w:val="1"/>
          <w:numId w:val="1"/>
        </w:numPr>
        <w:spacing w:after="120" w:line="240" w:lineRule="auto"/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Ежегодный отчет Главы сельского поселения Зайцева Речка, представляются:</w:t>
      </w:r>
    </w:p>
    <w:p w:rsidR="000869D0" w:rsidRDefault="000869D0" w:rsidP="000869D0">
      <w:pPr>
        <w:pStyle w:val="a3"/>
        <w:spacing w:after="120" w:line="240" w:lineRule="auto"/>
        <w:ind w:left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устной форме – на заседании Совета депутатов поселения;</w:t>
      </w:r>
    </w:p>
    <w:p w:rsidR="000869D0" w:rsidRDefault="000869D0" w:rsidP="000869D0">
      <w:pPr>
        <w:pStyle w:val="a3"/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письменной форме – путем размещения в средствах массовой информации.</w:t>
      </w:r>
    </w:p>
    <w:p w:rsidR="000869D0" w:rsidRDefault="000869D0" w:rsidP="000869D0">
      <w:pPr>
        <w:pStyle w:val="a3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Порядок, сроки и организационные мероприятия по подготовке ежегодного отчета Главы сельского поселения Зайцева Речка, определяются уполномоченными органами местного самоуправления и должностными лицами местного самоуправления сельского поселения Зайцева Речка в соответствии со статьей 46 Устава сельского поселения Зайцева Речка с учетом требований, установленных федеральными законами, законами Ханты-Мансийского автономного округа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Уставом сельского поселения Зайцева Речка и настоящим Положением.</w:t>
      </w:r>
      <w:proofErr w:type="gramEnd"/>
    </w:p>
    <w:p w:rsidR="000869D0" w:rsidRDefault="000869D0" w:rsidP="000869D0">
      <w:pPr>
        <w:pStyle w:val="a3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Ежегодный отчет Главы поселения представляется Совету депутатов сельского поселения Зайцева Речка не реже одного раза в год, не позднее 30 апреля года, следующего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отчетным.</w:t>
      </w:r>
    </w:p>
    <w:p w:rsidR="000869D0" w:rsidRDefault="000869D0" w:rsidP="000869D0">
      <w:pPr>
        <w:pStyle w:val="a3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Ежегодный отчет Главы поселения утверждается правовым актом уполномоченного органа местного самоуправления или должностного лица местного самоуправления.</w:t>
      </w:r>
    </w:p>
    <w:p w:rsidR="000869D0" w:rsidRPr="000869D0" w:rsidRDefault="000869D0" w:rsidP="000869D0">
      <w:pPr>
        <w:pStyle w:val="a3"/>
        <w:numPr>
          <w:ilvl w:val="1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Ежегодный отчет Главы поселения подлежит обязательному опубликованию и размещению на официальном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Зайцева Речка </w:t>
      </w:r>
      <w:r w:rsidRPr="000869D0">
        <w:rPr>
          <w:rFonts w:ascii="Times New Roman" w:hAnsi="Times New Roman" w:cs="Times New Roman"/>
          <w:bCs/>
          <w:sz w:val="28"/>
          <w:szCs w:val="28"/>
        </w:rPr>
        <w:t>(</w:t>
      </w:r>
      <w:hyperlink r:id="rId5" w:history="1">
        <w:r w:rsidRPr="00EC159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EC1590">
          <w:rPr>
            <w:rStyle w:val="a4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EC159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zaik</w:t>
        </w:r>
        <w:proofErr w:type="spellEnd"/>
        <w:r w:rsidRPr="00EC1590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Pr="00EC159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adm</w:t>
        </w:r>
        <w:proofErr w:type="spellEnd"/>
        <w:r w:rsidRPr="00EC1590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EC1590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EC1590">
          <w:rPr>
            <w:rStyle w:val="a4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Pr="000869D0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разделе «Официальное опубликование муниципальных правовых актов»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дней с момента его утверждения.</w:t>
      </w:r>
    </w:p>
    <w:p w:rsidR="00030E39" w:rsidRDefault="00030E39"/>
    <w:sectPr w:rsidR="00030E39" w:rsidSect="002B68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5203C"/>
    <w:multiLevelType w:val="multilevel"/>
    <w:tmpl w:val="F0C8CFB2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74F5"/>
    <w:rsid w:val="00030E39"/>
    <w:rsid w:val="000869D0"/>
    <w:rsid w:val="002B681D"/>
    <w:rsid w:val="00316EF9"/>
    <w:rsid w:val="00380FF9"/>
    <w:rsid w:val="00423109"/>
    <w:rsid w:val="004A33EA"/>
    <w:rsid w:val="004B6CE0"/>
    <w:rsid w:val="005774F5"/>
    <w:rsid w:val="006C702E"/>
    <w:rsid w:val="00804968"/>
    <w:rsid w:val="008E751B"/>
    <w:rsid w:val="0093706B"/>
    <w:rsid w:val="009B74E0"/>
    <w:rsid w:val="00B55A3F"/>
    <w:rsid w:val="00E0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774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774F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57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77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B6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6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ik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10</cp:revision>
  <cp:lastPrinted>2016-02-04T04:47:00Z</cp:lastPrinted>
  <dcterms:created xsi:type="dcterms:W3CDTF">2016-01-25T09:06:00Z</dcterms:created>
  <dcterms:modified xsi:type="dcterms:W3CDTF">2016-02-04T04:47:00Z</dcterms:modified>
</cp:coreProperties>
</file>