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C6" w:rsidRPr="005F33C6" w:rsidRDefault="005F33C6" w:rsidP="005F33C6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</w:rPr>
      </w:pPr>
      <w:r w:rsidRPr="005F3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5F33C6" w:rsidRPr="005F33C6" w:rsidRDefault="005F33C6" w:rsidP="005F33C6">
      <w:pPr>
        <w:shd w:val="clear" w:color="auto" w:fill="FFFFFF"/>
        <w:spacing w:after="0" w:line="277" w:lineRule="exact"/>
        <w:ind w:left="2059" w:right="2120"/>
        <w:jc w:val="center"/>
        <w:rPr>
          <w:rFonts w:ascii="Times New Roman" w:hAnsi="Times New Roman" w:cs="Times New Roman"/>
        </w:rPr>
      </w:pPr>
      <w:r w:rsidRPr="005F33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Ханты - Мансийский автономный округ - </w:t>
      </w:r>
      <w:proofErr w:type="spellStart"/>
      <w:r w:rsidRPr="005F33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Югра</w:t>
      </w:r>
      <w:proofErr w:type="spellEnd"/>
      <w:r w:rsidRPr="005F33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5F3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Нижневартовский</w:t>
      </w:r>
      <w:proofErr w:type="spellEnd"/>
      <w:r w:rsidRPr="005F3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</w:p>
    <w:p w:rsidR="005F33C6" w:rsidRPr="005F33C6" w:rsidRDefault="005F33C6" w:rsidP="005F33C6">
      <w:pPr>
        <w:shd w:val="clear" w:color="auto" w:fill="FFFFFF"/>
        <w:spacing w:before="277" w:after="0" w:line="274" w:lineRule="exact"/>
        <w:ind w:left="1980" w:right="2045"/>
        <w:jc w:val="center"/>
        <w:rPr>
          <w:rFonts w:ascii="Times New Roman" w:hAnsi="Times New Roman" w:cs="Times New Roman"/>
        </w:rPr>
      </w:pPr>
      <w:r w:rsidRPr="005F33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Муниципальное образование сельское поселение </w:t>
      </w:r>
      <w:r w:rsidRPr="005F33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Зайцева Речка</w:t>
      </w:r>
    </w:p>
    <w:p w:rsidR="005F33C6" w:rsidRPr="005F33C6" w:rsidRDefault="005F33C6" w:rsidP="005F33C6">
      <w:pPr>
        <w:shd w:val="clear" w:color="auto" w:fill="FFFFFF"/>
        <w:spacing w:after="0"/>
        <w:ind w:left="2621" w:right="267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3C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СОВЕТ ДЕПУТАТОВ ПОСЕЛЕНИЯ </w:t>
      </w:r>
    </w:p>
    <w:p w:rsidR="005F33C6" w:rsidRPr="005F33C6" w:rsidRDefault="005F33C6" w:rsidP="005F33C6">
      <w:pPr>
        <w:shd w:val="clear" w:color="auto" w:fill="FFFFFF"/>
        <w:spacing w:after="0"/>
        <w:ind w:left="2621" w:right="267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ТРЕТЬЕГО  СОЗЫВА</w:t>
      </w:r>
    </w:p>
    <w:p w:rsidR="005F33C6" w:rsidRPr="005F33C6" w:rsidRDefault="005F33C6" w:rsidP="005F33C6">
      <w:pPr>
        <w:shd w:val="clear" w:color="auto" w:fill="FFFFFF"/>
        <w:spacing w:after="0"/>
        <w:ind w:left="2621" w:right="267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(2013-2018 г.г.)</w:t>
      </w:r>
    </w:p>
    <w:p w:rsidR="005F33C6" w:rsidRPr="005F33C6" w:rsidRDefault="005F33C6" w:rsidP="005F33C6">
      <w:pPr>
        <w:shd w:val="clear" w:color="auto" w:fill="FFFFFF"/>
        <w:spacing w:after="0"/>
        <w:ind w:right="267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3C6" w:rsidRPr="005F33C6" w:rsidRDefault="005F33C6" w:rsidP="005F33C6">
      <w:pPr>
        <w:shd w:val="clear" w:color="auto" w:fill="FFFFFF"/>
        <w:spacing w:after="0"/>
        <w:ind w:right="54"/>
        <w:jc w:val="center"/>
        <w:rPr>
          <w:rFonts w:ascii="Times New Roman" w:hAnsi="Times New Roman" w:cs="Times New Roman"/>
        </w:rPr>
      </w:pPr>
      <w:r w:rsidRPr="005F33C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РЕШЕНИЕ</w:t>
      </w:r>
    </w:p>
    <w:p w:rsidR="005F33C6" w:rsidRPr="005F33C6" w:rsidRDefault="005F33C6" w:rsidP="005F33C6">
      <w:pPr>
        <w:shd w:val="clear" w:color="auto" w:fill="FFFFFF"/>
        <w:tabs>
          <w:tab w:val="left" w:pos="654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3C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от 18.03.2015 г.</w:t>
      </w:r>
      <w:r w:rsidRPr="005F33C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№ </w:t>
      </w:r>
      <w:r w:rsidRPr="005F33C6">
        <w:rPr>
          <w:rFonts w:ascii="Times New Roman" w:hAnsi="Times New Roman" w:cs="Times New Roman"/>
          <w:color w:val="000000"/>
          <w:sz w:val="28"/>
          <w:szCs w:val="28"/>
          <w:u w:val="single"/>
        </w:rPr>
        <w:t>__61__</w:t>
      </w:r>
    </w:p>
    <w:p w:rsidR="005F33C6" w:rsidRPr="005F33C6" w:rsidRDefault="005F33C6" w:rsidP="005F33C6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5F33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с.п. Зайцева Речка</w:t>
      </w:r>
    </w:p>
    <w:p w:rsidR="005F33C6" w:rsidRPr="005F33C6" w:rsidRDefault="005F33C6" w:rsidP="005F33C6">
      <w:pPr>
        <w:shd w:val="clear" w:color="auto" w:fill="FFFFFF"/>
        <w:spacing w:before="562" w:after="0"/>
        <w:ind w:left="4" w:right="4277"/>
        <w:jc w:val="both"/>
        <w:rPr>
          <w:rFonts w:ascii="Times New Roman" w:hAnsi="Times New Roman" w:cs="Times New Roman"/>
          <w:sz w:val="28"/>
          <w:szCs w:val="28"/>
        </w:rPr>
      </w:pPr>
      <w:r w:rsidRPr="005F33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внесении изменений в решение Совета депутатов № 58 от 13.02.2015 г. «О земельном налоге»</w:t>
      </w:r>
    </w:p>
    <w:p w:rsidR="005F33C6" w:rsidRPr="005F33C6" w:rsidRDefault="005F33C6" w:rsidP="005F33C6">
      <w:pPr>
        <w:shd w:val="clear" w:color="auto" w:fill="FFFFFF"/>
        <w:spacing w:before="65" w:after="0"/>
        <w:ind w:left="22" w:right="3226" w:firstLine="71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F33C6" w:rsidRPr="005F33C6" w:rsidRDefault="005F33C6" w:rsidP="005F33C6">
      <w:pPr>
        <w:shd w:val="clear" w:color="auto" w:fill="FFFFFF"/>
        <w:spacing w:after="0"/>
        <w:ind w:left="22" w:right="-5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F33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В соответствии с  главой 31 части второй Налогового кодекса Российской Федерации</w:t>
      </w:r>
    </w:p>
    <w:p w:rsidR="005F33C6" w:rsidRPr="005F33C6" w:rsidRDefault="005F33C6" w:rsidP="005F33C6">
      <w:pPr>
        <w:shd w:val="clear" w:color="auto" w:fill="FFFFFF"/>
        <w:tabs>
          <w:tab w:val="left" w:pos="9667"/>
        </w:tabs>
        <w:spacing w:after="0" w:line="540" w:lineRule="exact"/>
        <w:ind w:left="22" w:right="1567" w:firstLine="71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F33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Совет депутатов сельского поселения Зайцева Речка </w:t>
      </w:r>
    </w:p>
    <w:p w:rsidR="005F33C6" w:rsidRPr="005F33C6" w:rsidRDefault="005F33C6" w:rsidP="005F33C6">
      <w:pPr>
        <w:shd w:val="clear" w:color="auto" w:fill="FFFFFF"/>
        <w:tabs>
          <w:tab w:val="left" w:pos="9667"/>
        </w:tabs>
        <w:spacing w:before="65" w:after="0" w:line="540" w:lineRule="exact"/>
        <w:ind w:left="22" w:right="1567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5F33C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РЕШИЛ:</w:t>
      </w:r>
    </w:p>
    <w:p w:rsidR="005F33C6" w:rsidRPr="005F33C6" w:rsidRDefault="005F33C6" w:rsidP="005F33C6">
      <w:pPr>
        <w:pStyle w:val="a4"/>
        <w:numPr>
          <w:ilvl w:val="0"/>
          <w:numId w:val="1"/>
        </w:numPr>
        <w:ind w:hanging="578"/>
        <w:jc w:val="both"/>
        <w:rPr>
          <w:szCs w:val="28"/>
        </w:rPr>
      </w:pPr>
      <w:r w:rsidRPr="005F33C6">
        <w:rPr>
          <w:szCs w:val="28"/>
        </w:rPr>
        <w:t>Внести изменения в решение Совета депутатов сельского поселения Зайцева Речка №58 от 13.02.2015 г. «О земельном налоге»:</w:t>
      </w:r>
    </w:p>
    <w:p w:rsidR="005F33C6" w:rsidRPr="005F33C6" w:rsidRDefault="005F33C6" w:rsidP="005F33C6">
      <w:pPr>
        <w:pStyle w:val="a4"/>
        <w:numPr>
          <w:ilvl w:val="1"/>
          <w:numId w:val="3"/>
        </w:numPr>
        <w:ind w:hanging="218"/>
        <w:jc w:val="both"/>
        <w:rPr>
          <w:szCs w:val="28"/>
        </w:rPr>
      </w:pPr>
      <w:r w:rsidRPr="005F33C6">
        <w:rPr>
          <w:szCs w:val="28"/>
        </w:rPr>
        <w:t xml:space="preserve"> Настоящее решение дополнить пунктом 5 следующего содержания:</w:t>
      </w:r>
    </w:p>
    <w:p w:rsidR="005F33C6" w:rsidRPr="005F33C6" w:rsidRDefault="005F33C6" w:rsidP="005F33C6">
      <w:pPr>
        <w:pStyle w:val="a4"/>
        <w:ind w:left="284"/>
        <w:jc w:val="both"/>
        <w:rPr>
          <w:szCs w:val="28"/>
        </w:rPr>
      </w:pPr>
      <w:r w:rsidRPr="005F33C6">
        <w:rPr>
          <w:szCs w:val="28"/>
        </w:rPr>
        <w:t>5. Решение вступает в силу не ранее, чем по истечении одного месяца со дня официального опубликования и распространяет свое действие на правоотношения, возникшие с 01 января 2015 года.</w:t>
      </w:r>
    </w:p>
    <w:p w:rsidR="005F33C6" w:rsidRPr="005F33C6" w:rsidRDefault="005F33C6" w:rsidP="005F33C6">
      <w:pPr>
        <w:pStyle w:val="a4"/>
        <w:ind w:left="284"/>
        <w:jc w:val="both"/>
        <w:rPr>
          <w:szCs w:val="28"/>
        </w:rPr>
      </w:pPr>
    </w:p>
    <w:p w:rsidR="005F33C6" w:rsidRPr="005F33C6" w:rsidRDefault="005F33C6" w:rsidP="005F33C6">
      <w:pPr>
        <w:pStyle w:val="a4"/>
        <w:numPr>
          <w:ilvl w:val="1"/>
          <w:numId w:val="3"/>
        </w:numPr>
        <w:jc w:val="both"/>
        <w:rPr>
          <w:szCs w:val="28"/>
        </w:rPr>
      </w:pPr>
      <w:r w:rsidRPr="005F33C6">
        <w:rPr>
          <w:szCs w:val="28"/>
        </w:rPr>
        <w:t xml:space="preserve">Пункт 5 решения считать 6. пунктом.  </w:t>
      </w:r>
    </w:p>
    <w:p w:rsidR="005F33C6" w:rsidRPr="005F33C6" w:rsidRDefault="005F33C6" w:rsidP="005F33C6">
      <w:pPr>
        <w:pStyle w:val="a4"/>
        <w:ind w:left="360"/>
        <w:jc w:val="both"/>
        <w:rPr>
          <w:szCs w:val="28"/>
        </w:rPr>
      </w:pPr>
    </w:p>
    <w:p w:rsidR="005F33C6" w:rsidRPr="005F33C6" w:rsidRDefault="005F33C6" w:rsidP="005F33C6">
      <w:pPr>
        <w:spacing w:after="0"/>
        <w:ind w:left="142" w:hanging="578"/>
        <w:jc w:val="both"/>
        <w:rPr>
          <w:rFonts w:ascii="Times New Roman" w:hAnsi="Times New Roman" w:cs="Times New Roman"/>
          <w:sz w:val="28"/>
          <w:szCs w:val="28"/>
        </w:rPr>
      </w:pPr>
      <w:r w:rsidRPr="005F33C6">
        <w:rPr>
          <w:rFonts w:ascii="Times New Roman" w:hAnsi="Times New Roman" w:cs="Times New Roman"/>
          <w:sz w:val="28"/>
          <w:szCs w:val="28"/>
        </w:rPr>
        <w:t xml:space="preserve">     1.3. В пункте 2 таблицу пункта 2.2. настоящего решения  дополнить  строкой</w:t>
      </w:r>
    </w:p>
    <w:p w:rsidR="005F33C6" w:rsidRPr="005F33C6" w:rsidRDefault="005F33C6" w:rsidP="005F33C6">
      <w:pPr>
        <w:spacing w:after="0"/>
        <w:ind w:left="142" w:hanging="578"/>
        <w:jc w:val="both"/>
        <w:rPr>
          <w:rFonts w:ascii="Times New Roman" w:hAnsi="Times New Roman" w:cs="Times New Roman"/>
          <w:sz w:val="28"/>
          <w:szCs w:val="28"/>
        </w:rPr>
      </w:pPr>
      <w:r w:rsidRPr="005F33C6">
        <w:rPr>
          <w:rFonts w:ascii="Times New Roman" w:hAnsi="Times New Roman" w:cs="Times New Roman"/>
          <w:sz w:val="28"/>
          <w:szCs w:val="28"/>
        </w:rPr>
        <w:t xml:space="preserve">    16) следующего       содержания:</w:t>
      </w:r>
    </w:p>
    <w:p w:rsidR="005F33C6" w:rsidRPr="005F33C6" w:rsidRDefault="005F33C6" w:rsidP="005F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7938"/>
        <w:gridCol w:w="1553"/>
      </w:tblGrid>
      <w:tr w:rsidR="005F33C6" w:rsidRPr="005F33C6" w:rsidTr="000030B2">
        <w:trPr>
          <w:trHeight w:val="1145"/>
        </w:trPr>
        <w:tc>
          <w:tcPr>
            <w:tcW w:w="7938" w:type="dxa"/>
          </w:tcPr>
          <w:p w:rsidR="005F33C6" w:rsidRPr="005F33C6" w:rsidRDefault="005F33C6" w:rsidP="000030B2">
            <w:pPr>
              <w:pStyle w:val="a4"/>
              <w:ind w:left="34" w:hanging="34"/>
              <w:rPr>
                <w:szCs w:val="28"/>
              </w:rPr>
            </w:pPr>
            <w:r w:rsidRPr="005F33C6">
              <w:rPr>
                <w:szCs w:val="28"/>
              </w:rPr>
              <w:t>16) земельные участки, предназначенные для размещения домов многоэтажной жилой застройки (за исключением земельных участков, входящих в состав  общего имущества многоквартирного дома)</w:t>
            </w:r>
          </w:p>
        </w:tc>
        <w:tc>
          <w:tcPr>
            <w:tcW w:w="1553" w:type="dxa"/>
          </w:tcPr>
          <w:p w:rsidR="005F33C6" w:rsidRPr="005F33C6" w:rsidRDefault="005F33C6" w:rsidP="000030B2">
            <w:pPr>
              <w:pStyle w:val="a4"/>
              <w:ind w:left="0"/>
              <w:jc w:val="both"/>
              <w:rPr>
                <w:szCs w:val="28"/>
              </w:rPr>
            </w:pPr>
            <w:r w:rsidRPr="005F33C6">
              <w:rPr>
                <w:szCs w:val="28"/>
              </w:rPr>
              <w:t>0,1%</w:t>
            </w:r>
          </w:p>
        </w:tc>
      </w:tr>
    </w:tbl>
    <w:p w:rsidR="005F33C6" w:rsidRPr="005F33C6" w:rsidRDefault="005F33C6" w:rsidP="005F33C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F33C6" w:rsidRPr="005F33C6" w:rsidRDefault="005F33C6" w:rsidP="005F33C6">
      <w:pPr>
        <w:pStyle w:val="a4"/>
        <w:numPr>
          <w:ilvl w:val="1"/>
          <w:numId w:val="2"/>
        </w:numPr>
        <w:jc w:val="both"/>
        <w:rPr>
          <w:szCs w:val="28"/>
        </w:rPr>
      </w:pPr>
      <w:r w:rsidRPr="005F33C6">
        <w:rPr>
          <w:szCs w:val="28"/>
        </w:rPr>
        <w:t xml:space="preserve">В подпункте 4.1 слово «налогоплательщики» </w:t>
      </w:r>
      <w:proofErr w:type="gramStart"/>
      <w:r w:rsidRPr="005F33C6">
        <w:rPr>
          <w:szCs w:val="28"/>
        </w:rPr>
        <w:t>заменить на слово</w:t>
      </w:r>
      <w:proofErr w:type="gramEnd"/>
      <w:r w:rsidRPr="005F33C6">
        <w:rPr>
          <w:szCs w:val="28"/>
        </w:rPr>
        <w:t xml:space="preserve"> «налогоплательщики - организации».</w:t>
      </w:r>
    </w:p>
    <w:p w:rsidR="005F33C6" w:rsidRPr="005F33C6" w:rsidRDefault="005F33C6" w:rsidP="005F33C6">
      <w:pPr>
        <w:pStyle w:val="a4"/>
        <w:ind w:left="600"/>
        <w:jc w:val="both"/>
        <w:rPr>
          <w:szCs w:val="28"/>
        </w:rPr>
      </w:pPr>
    </w:p>
    <w:p w:rsidR="005F33C6" w:rsidRPr="005F33C6" w:rsidRDefault="005F33C6" w:rsidP="005F33C6">
      <w:pPr>
        <w:pStyle w:val="a4"/>
        <w:numPr>
          <w:ilvl w:val="1"/>
          <w:numId w:val="2"/>
        </w:numPr>
        <w:jc w:val="both"/>
        <w:rPr>
          <w:szCs w:val="28"/>
        </w:rPr>
      </w:pPr>
      <w:r w:rsidRPr="005F33C6">
        <w:rPr>
          <w:szCs w:val="28"/>
        </w:rPr>
        <w:t>Исключить подпункт 2) абзаца 4.</w:t>
      </w:r>
    </w:p>
    <w:p w:rsidR="005F33C6" w:rsidRPr="005F33C6" w:rsidRDefault="005F33C6" w:rsidP="005F33C6">
      <w:pPr>
        <w:pStyle w:val="a4"/>
        <w:rPr>
          <w:szCs w:val="28"/>
        </w:rPr>
      </w:pPr>
    </w:p>
    <w:p w:rsidR="005F33C6" w:rsidRPr="005F33C6" w:rsidRDefault="005F33C6" w:rsidP="005F33C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F33C6" w:rsidRPr="005F33C6" w:rsidRDefault="005F33C6" w:rsidP="005F33C6">
      <w:pPr>
        <w:pStyle w:val="a4"/>
        <w:numPr>
          <w:ilvl w:val="1"/>
          <w:numId w:val="2"/>
        </w:numPr>
        <w:jc w:val="both"/>
        <w:rPr>
          <w:szCs w:val="28"/>
        </w:rPr>
      </w:pPr>
      <w:r w:rsidRPr="005F33C6">
        <w:rPr>
          <w:szCs w:val="28"/>
        </w:rPr>
        <w:t xml:space="preserve">Пункт 5 настоящего решения дополнить подпунктом 5.5. следующего    </w:t>
      </w:r>
    </w:p>
    <w:p w:rsidR="005F33C6" w:rsidRPr="005F33C6" w:rsidRDefault="005F33C6" w:rsidP="005F33C6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5F33C6">
        <w:rPr>
          <w:rFonts w:ascii="Times New Roman" w:hAnsi="Times New Roman" w:cs="Times New Roman"/>
          <w:sz w:val="28"/>
          <w:szCs w:val="28"/>
        </w:rPr>
        <w:t>содержания:</w:t>
      </w:r>
    </w:p>
    <w:p w:rsidR="005F33C6" w:rsidRPr="005F33C6" w:rsidRDefault="005F33C6" w:rsidP="005F33C6">
      <w:pPr>
        <w:pStyle w:val="a4"/>
        <w:ind w:left="495"/>
        <w:jc w:val="both"/>
        <w:rPr>
          <w:szCs w:val="28"/>
        </w:rPr>
      </w:pPr>
      <w:r w:rsidRPr="005F33C6">
        <w:rPr>
          <w:szCs w:val="28"/>
        </w:rPr>
        <w:lastRenderedPageBreak/>
        <w:t>5.5. Организации и физические лица, являющиеся индивидуальными предпринимателями, реализующие инвестиционные проекты на территории Нижневартовского района.</w:t>
      </w:r>
    </w:p>
    <w:p w:rsidR="005F33C6" w:rsidRPr="005F33C6" w:rsidRDefault="005F33C6" w:rsidP="005F33C6">
      <w:pPr>
        <w:pStyle w:val="a3"/>
        <w:spacing w:after="0" w:afterAutospacing="0"/>
        <w:rPr>
          <w:color w:val="000000"/>
          <w:spacing w:val="-1"/>
          <w:sz w:val="28"/>
          <w:szCs w:val="28"/>
        </w:rPr>
      </w:pPr>
    </w:p>
    <w:p w:rsidR="005F33C6" w:rsidRPr="005F33C6" w:rsidRDefault="005F33C6" w:rsidP="005F33C6">
      <w:pPr>
        <w:pStyle w:val="a3"/>
        <w:spacing w:after="0" w:afterAutospacing="0"/>
        <w:rPr>
          <w:color w:val="000000"/>
          <w:spacing w:val="-1"/>
          <w:sz w:val="28"/>
          <w:szCs w:val="28"/>
        </w:rPr>
      </w:pPr>
    </w:p>
    <w:p w:rsidR="005F33C6" w:rsidRPr="005F33C6" w:rsidRDefault="005F33C6" w:rsidP="005F33C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33C6">
        <w:rPr>
          <w:color w:val="000000" w:themeColor="text1"/>
          <w:sz w:val="28"/>
          <w:szCs w:val="28"/>
        </w:rPr>
        <w:t xml:space="preserve">Решение опубликовать (обнародовать)  на </w:t>
      </w:r>
      <w:proofErr w:type="gramStart"/>
      <w:r w:rsidRPr="005F33C6">
        <w:rPr>
          <w:color w:val="000000" w:themeColor="text1"/>
          <w:sz w:val="28"/>
          <w:szCs w:val="28"/>
        </w:rPr>
        <w:t>официальном</w:t>
      </w:r>
      <w:proofErr w:type="gramEnd"/>
      <w:r w:rsidRPr="005F33C6">
        <w:rPr>
          <w:color w:val="000000" w:themeColor="text1"/>
          <w:sz w:val="28"/>
          <w:szCs w:val="28"/>
        </w:rPr>
        <w:t xml:space="preserve"> </w:t>
      </w:r>
      <w:proofErr w:type="spellStart"/>
      <w:r w:rsidRPr="005F33C6">
        <w:rPr>
          <w:color w:val="000000" w:themeColor="text1"/>
          <w:sz w:val="28"/>
          <w:szCs w:val="28"/>
        </w:rPr>
        <w:t>веб-сайте</w:t>
      </w:r>
      <w:proofErr w:type="spellEnd"/>
      <w:r w:rsidRPr="005F33C6">
        <w:rPr>
          <w:color w:val="000000" w:themeColor="text1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 w:rsidRPr="005F33C6">
          <w:rPr>
            <w:rStyle w:val="a6"/>
            <w:sz w:val="28"/>
            <w:szCs w:val="28"/>
          </w:rPr>
          <w:t>http://zaik-adm.ru/</w:t>
        </w:r>
      </w:hyperlink>
      <w:r w:rsidRPr="005F33C6">
        <w:rPr>
          <w:color w:val="000000" w:themeColor="text1"/>
          <w:sz w:val="28"/>
          <w:szCs w:val="28"/>
        </w:rPr>
        <w:t xml:space="preserve">). </w:t>
      </w:r>
    </w:p>
    <w:p w:rsidR="005F33C6" w:rsidRPr="005F33C6" w:rsidRDefault="005F33C6" w:rsidP="005F33C6">
      <w:pPr>
        <w:pStyle w:val="a3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5F33C6" w:rsidRPr="005F33C6" w:rsidRDefault="005F33C6" w:rsidP="005F33C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33C6">
        <w:rPr>
          <w:color w:val="000000" w:themeColor="text1"/>
          <w:sz w:val="28"/>
          <w:szCs w:val="28"/>
        </w:rPr>
        <w:t>Решение вступает в силу после официального опубликования (обнародования) и распространяет свое действие на правоотношения, возникшие с 01 января 2015 года.</w:t>
      </w:r>
    </w:p>
    <w:p w:rsidR="005F33C6" w:rsidRPr="005F33C6" w:rsidRDefault="005F33C6" w:rsidP="005F33C6">
      <w:pPr>
        <w:pStyle w:val="a4"/>
        <w:rPr>
          <w:color w:val="000000" w:themeColor="text1"/>
          <w:szCs w:val="28"/>
        </w:rPr>
      </w:pPr>
    </w:p>
    <w:p w:rsidR="005F33C6" w:rsidRPr="005F33C6" w:rsidRDefault="005F33C6" w:rsidP="005F33C6">
      <w:pPr>
        <w:pStyle w:val="a3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5F33C6" w:rsidRPr="005F33C6" w:rsidRDefault="005F33C6" w:rsidP="005F33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3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proofErr w:type="gramStart"/>
      <w:r w:rsidRPr="005F33C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5F33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выполнением настоящего решения,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 Б. </w:t>
      </w:r>
      <w:proofErr w:type="spellStart"/>
      <w:r w:rsidRPr="005F33C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Мацвей</w:t>
      </w:r>
      <w:proofErr w:type="spellEnd"/>
      <w:r w:rsidRPr="005F33C6">
        <w:rPr>
          <w:rFonts w:ascii="Times New Roman" w:hAnsi="Times New Roman" w:cs="Times New Roman"/>
          <w:color w:val="000000"/>
          <w:spacing w:val="-1"/>
          <w:sz w:val="28"/>
          <w:szCs w:val="28"/>
        </w:rPr>
        <w:t>.)</w:t>
      </w:r>
    </w:p>
    <w:p w:rsidR="005F33C6" w:rsidRDefault="005F33C6" w:rsidP="005F33C6">
      <w:pPr>
        <w:shd w:val="clear" w:color="auto" w:fill="FFFFFF"/>
        <w:tabs>
          <w:tab w:val="left" w:pos="292"/>
        </w:tabs>
        <w:spacing w:after="0" w:line="274" w:lineRule="exact"/>
        <w:ind w:left="29"/>
        <w:jc w:val="both"/>
        <w:rPr>
          <w:color w:val="000000"/>
          <w:spacing w:val="-12"/>
          <w:sz w:val="28"/>
          <w:szCs w:val="28"/>
        </w:rPr>
      </w:pPr>
    </w:p>
    <w:p w:rsidR="005F33C6" w:rsidRPr="001675F8" w:rsidRDefault="005F33C6" w:rsidP="005F33C6">
      <w:pPr>
        <w:spacing w:line="1" w:lineRule="exact"/>
        <w:jc w:val="both"/>
        <w:rPr>
          <w:sz w:val="28"/>
          <w:szCs w:val="28"/>
        </w:rPr>
      </w:pPr>
    </w:p>
    <w:p w:rsidR="005F33C6" w:rsidRPr="00EB5F0E" w:rsidRDefault="005F33C6" w:rsidP="005F33C6">
      <w:pPr>
        <w:jc w:val="both"/>
        <w:rPr>
          <w:rFonts w:ascii="Times New Roman" w:hAnsi="Times New Roman" w:cs="Times New Roman"/>
          <w:sz w:val="28"/>
          <w:szCs w:val="28"/>
        </w:rPr>
      </w:pPr>
      <w:r w:rsidRPr="00EB5F0E">
        <w:rPr>
          <w:rFonts w:ascii="Times New Roman" w:hAnsi="Times New Roman" w:cs="Times New Roman"/>
          <w:sz w:val="28"/>
          <w:szCs w:val="28"/>
        </w:rPr>
        <w:t>Глава  поселения                                                                           С.В. Субботина</w:t>
      </w:r>
    </w:p>
    <w:p w:rsidR="005F33C6" w:rsidRDefault="005F33C6" w:rsidP="005F33C6">
      <w:pPr>
        <w:sectPr w:rsidR="005F33C6">
          <w:pgSz w:w="11909" w:h="16834"/>
          <w:pgMar w:top="360" w:right="622" w:bottom="180" w:left="1620" w:header="720" w:footer="720" w:gutter="0"/>
          <w:cols w:space="720"/>
        </w:sectPr>
      </w:pPr>
    </w:p>
    <w:p w:rsidR="005F33C6" w:rsidRDefault="005F33C6" w:rsidP="005F33C6">
      <w:pPr>
        <w:framePr w:h="1275" w:hSpace="10080" w:wrap="notBeside" w:vAnchor="text" w:hAnchor="margin" w:x="3630" w:y="1"/>
        <w:rPr>
          <w:sz w:val="24"/>
          <w:szCs w:val="24"/>
        </w:rPr>
      </w:pPr>
    </w:p>
    <w:p w:rsidR="005F33C6" w:rsidRPr="00A25A50" w:rsidRDefault="005F33C6" w:rsidP="005F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A50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A25A5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25A50">
        <w:rPr>
          <w:rFonts w:ascii="Times New Roman" w:hAnsi="Times New Roman" w:cs="Times New Roman"/>
          <w:sz w:val="28"/>
          <w:szCs w:val="28"/>
        </w:rPr>
        <w:br/>
        <w:t>СОВЕТА ДЕПУТАТОВ СЕЛЬСКОГО ПОСЕЛЕНИЯ ЗАЙЦЕВА</w:t>
      </w:r>
      <w:proofErr w:type="gramEnd"/>
      <w:r w:rsidRPr="00A25A50">
        <w:rPr>
          <w:rFonts w:ascii="Times New Roman" w:hAnsi="Times New Roman" w:cs="Times New Roman"/>
          <w:sz w:val="28"/>
          <w:szCs w:val="28"/>
        </w:rPr>
        <w:t xml:space="preserve"> РЕЧКА</w:t>
      </w:r>
    </w:p>
    <w:p w:rsidR="005F33C6" w:rsidRPr="00A25A50" w:rsidRDefault="005F33C6" w:rsidP="005F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50">
        <w:rPr>
          <w:rFonts w:ascii="Times New Roman" w:hAnsi="Times New Roman" w:cs="Times New Roman"/>
          <w:sz w:val="28"/>
          <w:szCs w:val="28"/>
        </w:rPr>
        <w:t>Наименование вопроса: О земельном налоге</w:t>
      </w:r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50">
        <w:rPr>
          <w:rFonts w:ascii="Times New Roman" w:hAnsi="Times New Roman" w:cs="Times New Roman"/>
          <w:sz w:val="28"/>
          <w:szCs w:val="28"/>
        </w:rPr>
        <w:t>Кто готовит проект: Финансовый отдел администрации сельского поселения</w:t>
      </w:r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50">
        <w:rPr>
          <w:rFonts w:ascii="Times New Roman" w:hAnsi="Times New Roman" w:cs="Times New Roman"/>
          <w:sz w:val="28"/>
          <w:szCs w:val="28"/>
        </w:rPr>
        <w:t>Зайцева Речка</w:t>
      </w:r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50">
        <w:rPr>
          <w:rFonts w:ascii="Times New Roman" w:hAnsi="Times New Roman" w:cs="Times New Roman"/>
          <w:sz w:val="28"/>
          <w:szCs w:val="28"/>
        </w:rPr>
        <w:t>Руководитель: Глава сельского поселения Зайцева Речка</w:t>
      </w:r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492"/>
        <w:gridCol w:w="3191"/>
      </w:tblGrid>
      <w:tr w:rsidR="005F33C6" w:rsidRPr="00A25A50" w:rsidTr="000030B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proofErr w:type="gramStart"/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визирующего</w:t>
            </w:r>
            <w:proofErr w:type="gramEnd"/>
            <w:r w:rsidRPr="00A25A50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Замечания, дата, подпись</w:t>
            </w:r>
          </w:p>
        </w:tc>
      </w:tr>
      <w:tr w:rsidR="005F33C6" w:rsidRPr="00A25A50" w:rsidTr="000030B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С.В. Субботина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C6" w:rsidRPr="00A25A50" w:rsidTr="000030B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В.Е. Дорофеев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C6" w:rsidRPr="00A25A50" w:rsidTr="000030B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бюджету, налогам, финансам и социально-экономическим вопросам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 xml:space="preserve">Г.Б. </w:t>
            </w:r>
            <w:proofErr w:type="spellStart"/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Мацвей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C6" w:rsidRPr="00A25A50" w:rsidTr="000030B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C6" w:rsidRPr="00A25A50" w:rsidTr="000030B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Межрайонной инспекции Федеральной Налоговой службы России по Ханты - Мансийскому автономному округу </w:t>
            </w:r>
            <w:proofErr w:type="gramStart"/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Д.А.Кощенко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C6" w:rsidRPr="00A25A50" w:rsidTr="000030B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6" w:rsidRPr="00A25A50" w:rsidRDefault="005F33C6" w:rsidP="0000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0"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</w:tc>
      </w:tr>
    </w:tbl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50">
        <w:rPr>
          <w:rFonts w:ascii="Times New Roman" w:hAnsi="Times New Roman" w:cs="Times New Roman"/>
          <w:sz w:val="28"/>
          <w:szCs w:val="28"/>
        </w:rPr>
        <w:t>1.Финансовый отдел   -                                                                          1экземпляр</w:t>
      </w:r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50">
        <w:rPr>
          <w:rFonts w:ascii="Times New Roman" w:hAnsi="Times New Roman" w:cs="Times New Roman"/>
          <w:sz w:val="28"/>
          <w:szCs w:val="28"/>
        </w:rPr>
        <w:t xml:space="preserve">2. Межрайонная инспекция </w:t>
      </w:r>
      <w:proofErr w:type="gramStart"/>
      <w:r w:rsidRPr="00A25A50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A25A50">
        <w:rPr>
          <w:rFonts w:ascii="Times New Roman" w:hAnsi="Times New Roman" w:cs="Times New Roman"/>
          <w:sz w:val="28"/>
          <w:szCs w:val="28"/>
        </w:rPr>
        <w:t xml:space="preserve"> Налоговой</w:t>
      </w:r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50">
        <w:rPr>
          <w:rFonts w:ascii="Times New Roman" w:hAnsi="Times New Roman" w:cs="Times New Roman"/>
          <w:sz w:val="28"/>
          <w:szCs w:val="28"/>
        </w:rPr>
        <w:t>службы №6 по Ханты - Мансийскому</w:t>
      </w:r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50">
        <w:rPr>
          <w:rFonts w:ascii="Times New Roman" w:hAnsi="Times New Roman" w:cs="Times New Roman"/>
          <w:sz w:val="28"/>
          <w:szCs w:val="28"/>
        </w:rPr>
        <w:t xml:space="preserve"> автономному округу – </w:t>
      </w:r>
      <w:proofErr w:type="spellStart"/>
      <w:r w:rsidRPr="00A25A50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A25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 экземпляр</w:t>
      </w:r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50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A25A5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5F33C6" w:rsidRPr="00A25A50" w:rsidRDefault="005F33C6" w:rsidP="005F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50">
        <w:rPr>
          <w:rFonts w:ascii="Times New Roman" w:hAnsi="Times New Roman" w:cs="Times New Roman"/>
          <w:sz w:val="28"/>
          <w:szCs w:val="28"/>
        </w:rPr>
        <w:t>лица за подготовку                                                                                          проекта решения                                                                                Е.В. Бельская</w:t>
      </w:r>
    </w:p>
    <w:p w:rsidR="005F33C6" w:rsidRDefault="005F33C6" w:rsidP="005F33C6">
      <w:pPr>
        <w:shd w:val="clear" w:color="auto" w:fill="FFFFFF"/>
      </w:pPr>
    </w:p>
    <w:p w:rsidR="008F65C1" w:rsidRPr="005F33C6" w:rsidRDefault="008F65C1">
      <w:pPr>
        <w:rPr>
          <w:rFonts w:ascii="Times New Roman" w:hAnsi="Times New Roman" w:cs="Times New Roman"/>
        </w:rPr>
      </w:pPr>
    </w:p>
    <w:sectPr w:rsidR="008F65C1" w:rsidRPr="005F33C6" w:rsidSect="0049796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576"/>
    <w:multiLevelType w:val="hybridMultilevel"/>
    <w:tmpl w:val="BF76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17B19"/>
    <w:multiLevelType w:val="multilevel"/>
    <w:tmpl w:val="756AC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2">
    <w:nsid w:val="65872FE0"/>
    <w:multiLevelType w:val="multilevel"/>
    <w:tmpl w:val="9CF6F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3C6"/>
    <w:rsid w:val="00410BEF"/>
    <w:rsid w:val="005F33C6"/>
    <w:rsid w:val="008F65C1"/>
    <w:rsid w:val="00EB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3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F33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3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2015-03-18T03:19:00Z</cp:lastPrinted>
  <dcterms:created xsi:type="dcterms:W3CDTF">2015-03-17T11:13:00Z</dcterms:created>
  <dcterms:modified xsi:type="dcterms:W3CDTF">2015-03-18T03:19:00Z</dcterms:modified>
</cp:coreProperties>
</file>