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B" w:rsidRDefault="00AF6D5B" w:rsidP="009C1A1F">
      <w:pPr>
        <w:rPr>
          <w:rFonts w:ascii="Times New Roman" w:hAnsi="Times New Roman" w:cs="Times New Roman"/>
          <w:sz w:val="32"/>
          <w:szCs w:val="32"/>
        </w:rPr>
      </w:pP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2C7E22">
        <w:rPr>
          <w:rFonts w:ascii="Times New Roman" w:hAnsi="Times New Roman"/>
          <w:b/>
          <w:sz w:val="28"/>
          <w:szCs w:val="28"/>
        </w:rPr>
        <w:t>округ-Югра</w:t>
      </w:r>
      <w:proofErr w:type="spellEnd"/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Зайцева Речка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FF8" w:rsidRDefault="00EB3FF8" w:rsidP="00EB3FF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C7E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FF8" w:rsidRPr="0094415B" w:rsidRDefault="00EB3FF8" w:rsidP="00EB3FF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  <w:r w:rsidRPr="002C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3FF8" w:rsidRDefault="00EB3FF8" w:rsidP="00EB3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AB167F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Pr="00AB167F">
        <w:rPr>
          <w:rFonts w:ascii="Times New Roman" w:hAnsi="Times New Roman"/>
          <w:b/>
          <w:sz w:val="24"/>
          <w:szCs w:val="24"/>
          <w:u w:val="single"/>
        </w:rPr>
        <w:t xml:space="preserve"> 2017 г</w:t>
      </w:r>
      <w:r>
        <w:rPr>
          <w:rFonts w:ascii="Times New Roman" w:hAnsi="Times New Roman"/>
          <w:b/>
          <w:sz w:val="24"/>
          <w:szCs w:val="24"/>
        </w:rPr>
        <w:t>.</w:t>
      </w:r>
      <w:r w:rsidRPr="002C7E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E22">
        <w:rPr>
          <w:rFonts w:ascii="Times New Roman" w:hAnsi="Times New Roman"/>
          <w:b/>
          <w:sz w:val="24"/>
          <w:szCs w:val="24"/>
        </w:rPr>
        <w:t xml:space="preserve"> </w:t>
      </w:r>
    </w:p>
    <w:p w:rsidR="00A6360A" w:rsidRPr="00EB3FF8" w:rsidRDefault="00EB3FF8" w:rsidP="00EB3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C7E2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2C7E22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2C7E22">
        <w:rPr>
          <w:rFonts w:ascii="Times New Roman" w:hAnsi="Times New Roman"/>
          <w:b/>
          <w:sz w:val="24"/>
          <w:szCs w:val="24"/>
        </w:rPr>
        <w:t>айцева Речка</w:t>
      </w:r>
    </w:p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6" w:type="dxa"/>
        <w:tblLook w:val="01E0"/>
      </w:tblPr>
      <w:tblGrid>
        <w:gridCol w:w="4077"/>
        <w:gridCol w:w="4719"/>
      </w:tblGrid>
      <w:tr w:rsidR="00A6360A" w:rsidRPr="00A6360A" w:rsidTr="007B00B0">
        <w:tc>
          <w:tcPr>
            <w:tcW w:w="4077" w:type="dxa"/>
            <w:shd w:val="clear" w:color="auto" w:fill="auto"/>
          </w:tcPr>
          <w:p w:rsidR="00A6360A" w:rsidRPr="00A6360A" w:rsidRDefault="00A6360A" w:rsidP="00766B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специально    отведенных мест, а также          об утверждении перечня помещений, предоставляемых 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 депутатов с избирателями, и порядка</w:t>
            </w:r>
            <w:r w:rsidR="0026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предоставления</w:t>
            </w:r>
          </w:p>
        </w:tc>
        <w:tc>
          <w:tcPr>
            <w:tcW w:w="4719" w:type="dxa"/>
            <w:shd w:val="clear" w:color="auto" w:fill="auto"/>
          </w:tcPr>
          <w:p w:rsidR="00A6360A" w:rsidRPr="00A6360A" w:rsidRDefault="00A6360A" w:rsidP="00A6360A">
            <w:pPr>
              <w:spacing w:after="0" w:line="240" w:lineRule="auto"/>
              <w:ind w:right="47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0A" w:rsidRDefault="00A6360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07.06.2017 № 107-ФЗ                   «О внесении изменений в отдельные законодательные акты Российской Федерации в части совершенствования законодательства о публичных мероприятиях», учитывая постановление Правительства Ханты-Мансийского автономного округа – 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Югры»</w:t>
      </w:r>
      <w:r w:rsidR="00950399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5323A7" w:rsidP="00EB0C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5323A7" w:rsidP="00A7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с избирателями, согласно приложению 1.</w:t>
      </w:r>
    </w:p>
    <w:p w:rsidR="00EB0C3D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EB0C3D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5323A7">
        <w:rPr>
          <w:rFonts w:ascii="Times New Roman" w:hAnsi="Times New Roman" w:cs="Times New Roman"/>
          <w:sz w:val="28"/>
          <w:szCs w:val="28"/>
        </w:rPr>
        <w:t>еречень помещений, предоставляемых для проведения встреч депутатов с избирателями, согласно приложению 2.</w:t>
      </w:r>
    </w:p>
    <w:p w:rsidR="00EB0C3D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2.2. Порядок предоставления </w:t>
      </w:r>
      <w:r w:rsidR="00B16655" w:rsidRPr="002F65E9">
        <w:rPr>
          <w:rFonts w:ascii="Times New Roman" w:hAnsi="Times New Roman" w:cs="Times New Roman"/>
          <w:sz w:val="28"/>
          <w:szCs w:val="28"/>
        </w:rPr>
        <w:t>специально отведенных мест,</w:t>
      </w:r>
      <w:r w:rsidR="00B1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766B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встреч депутатов с избирателями, согласно приложению 3.</w:t>
      </w:r>
    </w:p>
    <w:p w:rsidR="002F65E9" w:rsidRDefault="002F65E9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A1F" w:rsidRDefault="009C1A1F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A1F" w:rsidRDefault="009C1A1F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5E9" w:rsidRPr="002F65E9" w:rsidRDefault="00EB0C3D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65E9" w:rsidRPr="002F65E9">
        <w:rPr>
          <w:rFonts w:ascii="Times New Roman" w:hAnsi="Times New Roman" w:cs="Times New Roman"/>
          <w:sz w:val="28"/>
          <w:szCs w:val="28"/>
        </w:rPr>
        <w:t>Эксперту администрации (О.В.Садовской):</w:t>
      </w:r>
    </w:p>
    <w:p w:rsidR="002F65E9" w:rsidRPr="002F65E9" w:rsidRDefault="002F65E9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65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</w:t>
      </w:r>
      <w:r w:rsidR="00A721E4">
        <w:rPr>
          <w:rFonts w:ascii="Times New Roman" w:hAnsi="Times New Roman" w:cs="Times New Roman"/>
          <w:sz w:val="28"/>
          <w:szCs w:val="28"/>
        </w:rPr>
        <w:t>льского поселения Зайцева Речка.</w:t>
      </w:r>
    </w:p>
    <w:p w:rsidR="00EB0C3D" w:rsidRDefault="00EB0C3D" w:rsidP="002F6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 постановления оставляю за собой.</w:t>
      </w:r>
    </w:p>
    <w:p w:rsidR="00EB0C3D" w:rsidRDefault="00EB0C3D" w:rsidP="00EB0C3D">
      <w:pPr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E9" w:rsidRDefault="002F65E9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E9" w:rsidRDefault="002F65E9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</w:t>
      </w:r>
      <w:r w:rsidR="002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С.В.Субботина</w:t>
      </w: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Default="00EB0C3D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B7E" w:rsidRDefault="00766B7E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635FB9" w:rsidRPr="00635FB9" w:rsidTr="007B00B0">
        <w:tc>
          <w:tcPr>
            <w:tcW w:w="4076" w:type="dxa"/>
          </w:tcPr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5B" w:rsidRDefault="00AF6D5B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B9" w:rsidRPr="00635FB9" w:rsidRDefault="00635FB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постановлению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635FB9" w:rsidRPr="00635FB9" w:rsidRDefault="00635FB9" w:rsidP="0063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                   с избирателями</w:t>
      </w: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349"/>
        <w:gridCol w:w="6628"/>
      </w:tblGrid>
      <w:tr w:rsidR="00635FB9" w:rsidTr="00635FB9">
        <w:tc>
          <w:tcPr>
            <w:tcW w:w="594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28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Адрес и описание специально отведенного места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635FB9" w:rsidRPr="00BC065C" w:rsidRDefault="00A721E4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Зайцева Речка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E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225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о адресу: п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Центральная, 10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у здания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сельского Дома культуры.</w:t>
            </w:r>
          </w:p>
        </w:tc>
      </w:tr>
      <w:tr w:rsidR="003C61AF" w:rsidTr="00635FB9">
        <w:tc>
          <w:tcPr>
            <w:tcW w:w="594" w:type="dxa"/>
          </w:tcPr>
          <w:p w:rsidR="003C61AF" w:rsidRPr="00BC065C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3C61AF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6628" w:type="dxa"/>
            <w:vAlign w:val="center"/>
          </w:tcPr>
          <w:p w:rsidR="003C61AF" w:rsidRPr="00BC065C" w:rsidRDefault="003C61AF" w:rsidP="003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1079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Речная, 25 А.</w:t>
            </w:r>
          </w:p>
        </w:tc>
      </w:tr>
      <w:tr w:rsidR="003C61AF" w:rsidTr="00635FB9">
        <w:tc>
          <w:tcPr>
            <w:tcW w:w="594" w:type="dxa"/>
          </w:tcPr>
          <w:p w:rsidR="003C61AF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3C61AF" w:rsidRDefault="003C61AF" w:rsidP="003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:rsidR="003C61AF" w:rsidRPr="00BC065C" w:rsidRDefault="003C61AF" w:rsidP="003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2141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д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Зырянова, 13.</w:t>
            </w:r>
          </w:p>
        </w:tc>
      </w:tr>
    </w:tbl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C60013" w:rsidRPr="00635FB9" w:rsidTr="007B00B0">
        <w:tc>
          <w:tcPr>
            <w:tcW w:w="4076" w:type="dxa"/>
          </w:tcPr>
          <w:p w:rsidR="002F65E9" w:rsidRDefault="002F65E9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1" w:rsidRDefault="009045D1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013" w:rsidRPr="00635FB9" w:rsidRDefault="00C60013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0013" w:rsidRPr="001D7DB5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предоставляемых для проведения встреч депутатов с избирателями</w:t>
      </w:r>
    </w:p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1985"/>
        <w:gridCol w:w="2268"/>
        <w:gridCol w:w="2552"/>
        <w:gridCol w:w="2976"/>
      </w:tblGrid>
      <w:tr w:rsidR="007F28CE" w:rsidRPr="00AC69FE" w:rsidTr="00E2074F">
        <w:tc>
          <w:tcPr>
            <w:tcW w:w="56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2552" w:type="dxa"/>
          </w:tcPr>
          <w:p w:rsidR="00C60013" w:rsidRPr="001D7DB5" w:rsidRDefault="00C60013" w:rsidP="007F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помещения (в т.ч. его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местимость)</w:t>
            </w:r>
          </w:p>
        </w:tc>
        <w:tc>
          <w:tcPr>
            <w:tcW w:w="2976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контактные данные </w:t>
            </w:r>
            <w:r w:rsidR="00AC69FE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факс, адрес электронной почты) руководителя организации (иного лица, ответственного за распоряжение помещением) </w:t>
            </w:r>
          </w:p>
        </w:tc>
      </w:tr>
      <w:tr w:rsidR="007F28CE" w:rsidRPr="00D63EC4" w:rsidTr="00E2074F">
        <w:trPr>
          <w:trHeight w:val="4410"/>
        </w:trPr>
        <w:tc>
          <w:tcPr>
            <w:tcW w:w="567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0013" w:rsidRPr="001D7DB5" w:rsidRDefault="00A721E4" w:rsidP="00A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 п. Зайцева Речка</w:t>
            </w:r>
          </w:p>
        </w:tc>
        <w:tc>
          <w:tcPr>
            <w:tcW w:w="2268" w:type="dxa"/>
          </w:tcPr>
          <w:p w:rsidR="007F28CE" w:rsidRDefault="00A721E4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628645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</w:t>
            </w:r>
          </w:p>
          <w:p w:rsidR="007F28CE" w:rsidRDefault="00A721E4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Зайцева Речка, ул. Центральная</w:t>
            </w:r>
            <w:proofErr w:type="gramStart"/>
            <w:r w:rsidR="00E20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F28CE" w:rsidRP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28CE" w:rsidRDefault="00A721E4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Кинозал,  вместимостью на 109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мест;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санитарным правилам                     и нормам;</w:t>
            </w:r>
          </w:p>
          <w:p w:rsidR="007F28CE" w:rsidRPr="001D7DB5" w:rsidRDefault="00D63EC4" w:rsidP="00F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необходимыми организационно-техническими средствами                      и средствами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C60013" w:rsidRPr="00D63EC4" w:rsidRDefault="00D63EC4" w:rsidP="00D6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Директор МКУ «СДК»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(3466)21-37-93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>, факс: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(3466)21-3</w:t>
            </w: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7-93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почты: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sdkz</w:t>
            </w:r>
            <w:proofErr w:type="spellEnd"/>
            <w:r w:rsidR="00E2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3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r@yandex.ru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349B" w:rsidRDefault="00E7349B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A01201" w:rsidRPr="00635FB9" w:rsidTr="007B00B0">
        <w:tc>
          <w:tcPr>
            <w:tcW w:w="4076" w:type="dxa"/>
          </w:tcPr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201" w:rsidRPr="00635FB9" w:rsidRDefault="00A01201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B16655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мест, </w:t>
      </w: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01201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B16655" w:rsidRDefault="00B16655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встреч депутатов </w:t>
      </w:r>
      <w:r w:rsidR="00E7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мероприятиях».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правила предоставления специально отведенных мест, помещений, предоставляемых для проведения встреч депутатов с избирателями.</w:t>
      </w: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Специально отведенные места, помещения, предоставляемые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поселения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встреч депутатов с избирателями, предоставляются на безвозмездной основе.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встречах депутата с избирателями на специально отведенных местах, в помещениях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депутата с избирателями не требуется. При этом депутат вправе предварительно проинформировать администрацию поселения о дате и времени их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Предоставляемое помещение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 избирателями должно отвечать следующим требованиям:</w:t>
      </w:r>
    </w:p>
    <w:p w:rsidR="007426FB" w:rsidRDefault="007426FB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правилам и нормам;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для маломобильных групп населения;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необходимыми организационно-техническими средствами и средствами связи;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не менее 50 человек.</w:t>
      </w:r>
    </w:p>
    <w:p w:rsidR="00B16655" w:rsidRPr="00B16655" w:rsidRDefault="00406B16" w:rsidP="00B1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встреч депутатов с избирателями, в целях обеспечения безопасности граждан, принимающих участие в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встречах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объектов и помещений, используемых для их проведения, недопущения нарушения прав и законных интересов граждан, не являющихся участниками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организатору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требования законодательства Российской Федерации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мероприятиях.</w:t>
      </w:r>
    </w:p>
    <w:p w:rsidR="00B16655" w:rsidRPr="00A01201" w:rsidRDefault="00406B16" w:rsidP="00841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                        с избирателями влечет за собой административную ответственность в соответствии с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sectPr w:rsidR="00B16655" w:rsidRPr="00A01201" w:rsidSect="009C1A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0A"/>
    <w:rsid w:val="00147F4E"/>
    <w:rsid w:val="0018649F"/>
    <w:rsid w:val="001D7DB5"/>
    <w:rsid w:val="001F13E6"/>
    <w:rsid w:val="00266C53"/>
    <w:rsid w:val="002F65E9"/>
    <w:rsid w:val="003C61AF"/>
    <w:rsid w:val="003E0F24"/>
    <w:rsid w:val="00406B16"/>
    <w:rsid w:val="00434DC6"/>
    <w:rsid w:val="00492B46"/>
    <w:rsid w:val="00507BA1"/>
    <w:rsid w:val="005323A7"/>
    <w:rsid w:val="00543C3D"/>
    <w:rsid w:val="005E76C2"/>
    <w:rsid w:val="006066CA"/>
    <w:rsid w:val="00634B06"/>
    <w:rsid w:val="00635FB9"/>
    <w:rsid w:val="00655502"/>
    <w:rsid w:val="006E6CBF"/>
    <w:rsid w:val="007426FB"/>
    <w:rsid w:val="00766B7E"/>
    <w:rsid w:val="0079189D"/>
    <w:rsid w:val="007F28CE"/>
    <w:rsid w:val="00813523"/>
    <w:rsid w:val="0084105A"/>
    <w:rsid w:val="009045D1"/>
    <w:rsid w:val="00950399"/>
    <w:rsid w:val="009C1A1F"/>
    <w:rsid w:val="009F14C7"/>
    <w:rsid w:val="00A01201"/>
    <w:rsid w:val="00A6360A"/>
    <w:rsid w:val="00A721E4"/>
    <w:rsid w:val="00AC69FE"/>
    <w:rsid w:val="00AF6D5B"/>
    <w:rsid w:val="00B05B3D"/>
    <w:rsid w:val="00B16655"/>
    <w:rsid w:val="00BC065C"/>
    <w:rsid w:val="00C60013"/>
    <w:rsid w:val="00D63EC4"/>
    <w:rsid w:val="00DE67EA"/>
    <w:rsid w:val="00E2074F"/>
    <w:rsid w:val="00E7349B"/>
    <w:rsid w:val="00EA532D"/>
    <w:rsid w:val="00EB0C3D"/>
    <w:rsid w:val="00EB3FF8"/>
    <w:rsid w:val="00EC08AC"/>
    <w:rsid w:val="00F533DC"/>
    <w:rsid w:val="00FC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E6"/>
  </w:style>
  <w:style w:type="paragraph" w:styleId="1">
    <w:name w:val="heading 1"/>
    <w:basedOn w:val="a"/>
    <w:next w:val="a"/>
    <w:link w:val="10"/>
    <w:qFormat/>
    <w:rsid w:val="00EB3FF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3FF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6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8873-1F06-4BBE-9137-14309D3E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Пользователь Windows</cp:lastModifiedBy>
  <cp:revision>10</cp:revision>
  <dcterms:created xsi:type="dcterms:W3CDTF">2017-07-31T12:14:00Z</dcterms:created>
  <dcterms:modified xsi:type="dcterms:W3CDTF">2017-08-08T05:20:00Z</dcterms:modified>
</cp:coreProperties>
</file>