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489">
        <w:rPr>
          <w:rFonts w:ascii="Times New Roman" w:hAnsi="Times New Roman" w:cs="Times New Roman"/>
          <w:b/>
        </w:rPr>
        <w:t xml:space="preserve">Ханты-Мансийский автономный </w:t>
      </w:r>
      <w:proofErr w:type="spellStart"/>
      <w:r w:rsidRPr="00EE3489">
        <w:rPr>
          <w:rFonts w:ascii="Times New Roman" w:hAnsi="Times New Roman" w:cs="Times New Roman"/>
          <w:b/>
        </w:rPr>
        <w:t>округ-Югра</w:t>
      </w:r>
      <w:proofErr w:type="spellEnd"/>
    </w:p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489">
        <w:rPr>
          <w:rFonts w:ascii="Times New Roman" w:hAnsi="Times New Roman" w:cs="Times New Roman"/>
          <w:b/>
        </w:rPr>
        <w:t>(Тюменская область)</w:t>
      </w:r>
    </w:p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489">
        <w:rPr>
          <w:rFonts w:ascii="Times New Roman" w:hAnsi="Times New Roman" w:cs="Times New Roman"/>
          <w:b/>
        </w:rPr>
        <w:t>Нижневартовский район</w:t>
      </w:r>
    </w:p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89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89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89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EE3489" w:rsidRPr="00EE3489" w:rsidRDefault="00EE3489" w:rsidP="00EE348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E3489" w:rsidRPr="00EE3489" w:rsidRDefault="00EE3489" w:rsidP="00EE34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348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E3489" w:rsidRPr="00EE3489" w:rsidRDefault="00EE3489" w:rsidP="00EE3489">
      <w:pPr>
        <w:ind w:right="5642"/>
        <w:jc w:val="both"/>
        <w:rPr>
          <w:rFonts w:ascii="Times New Roman" w:hAnsi="Times New Roman" w:cs="Times New Roman"/>
          <w:sz w:val="28"/>
        </w:rPr>
      </w:pPr>
    </w:p>
    <w:p w:rsidR="00EE3489" w:rsidRPr="00EE3489" w:rsidRDefault="00EE3489" w:rsidP="00EE34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E3489">
        <w:rPr>
          <w:rFonts w:ascii="Times New Roman" w:hAnsi="Times New Roman" w:cs="Times New Roman"/>
          <w:b/>
        </w:rPr>
        <w:t>от _</w:t>
      </w:r>
      <w:r>
        <w:rPr>
          <w:rFonts w:ascii="Times New Roman" w:hAnsi="Times New Roman" w:cs="Times New Roman"/>
          <w:b/>
        </w:rPr>
        <w:t>26._12</w:t>
      </w:r>
      <w:r w:rsidRPr="00EE3489">
        <w:rPr>
          <w:rFonts w:ascii="Times New Roman" w:hAnsi="Times New Roman" w:cs="Times New Roman"/>
          <w:b/>
        </w:rPr>
        <w:t>._2011г._                                                                                                    № ___</w:t>
      </w:r>
      <w:r>
        <w:rPr>
          <w:rFonts w:ascii="Times New Roman" w:hAnsi="Times New Roman" w:cs="Times New Roman"/>
          <w:b/>
        </w:rPr>
        <w:t>89</w:t>
      </w:r>
      <w:r w:rsidRPr="00EE3489">
        <w:rPr>
          <w:rFonts w:ascii="Times New Roman" w:hAnsi="Times New Roman" w:cs="Times New Roman"/>
          <w:b/>
        </w:rPr>
        <w:t xml:space="preserve">___ </w:t>
      </w:r>
      <w:r w:rsidRPr="00EE3489">
        <w:rPr>
          <w:rFonts w:ascii="Times New Roman" w:hAnsi="Times New Roman" w:cs="Times New Roman"/>
          <w:b/>
          <w:u w:val="single"/>
        </w:rPr>
        <w:t xml:space="preserve">                                                            </w:t>
      </w:r>
    </w:p>
    <w:p w:rsidR="00EE3489" w:rsidRPr="00EE3489" w:rsidRDefault="00EE3489" w:rsidP="00EE3489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</w:rPr>
      </w:pPr>
      <w:r w:rsidRPr="00EE3489">
        <w:rPr>
          <w:rFonts w:ascii="Times New Roman" w:hAnsi="Times New Roman" w:cs="Times New Roman"/>
          <w:b/>
        </w:rPr>
        <w:t>с.п. Зайцева Речка</w:t>
      </w:r>
    </w:p>
    <w:p w:rsidR="00EE3489" w:rsidRPr="00EE3489" w:rsidRDefault="00EE3489" w:rsidP="00EE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89" w:rsidRPr="00EE3489" w:rsidRDefault="00EE3489" w:rsidP="00EE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EE3489" w:rsidRPr="00EE3489" w:rsidTr="00EE3489">
        <w:tc>
          <w:tcPr>
            <w:tcW w:w="4968" w:type="dxa"/>
            <w:hideMark/>
          </w:tcPr>
          <w:p w:rsidR="00EE3489" w:rsidRPr="00EE3489" w:rsidRDefault="00EE3489" w:rsidP="00EE3489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9">
              <w:rPr>
                <w:rFonts w:ascii="Times New Roman" w:hAnsi="Times New Roman" w:cs="Times New Roman"/>
                <w:sz w:val="28"/>
                <w:szCs w:val="28"/>
              </w:rPr>
              <w:t xml:space="preserve">О  порядке проведения фейерверков на территории </w:t>
            </w:r>
            <w:r w:rsidRPr="00EE34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сельского</w:t>
            </w:r>
            <w:r w:rsidRPr="00EE34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E3489">
              <w:rPr>
                <w:rFonts w:ascii="Times New Roman" w:hAnsi="Times New Roman" w:cs="Times New Roman"/>
                <w:sz w:val="28"/>
                <w:szCs w:val="28"/>
              </w:rPr>
              <w:t>поселения Зайцева Речка</w:t>
            </w:r>
          </w:p>
        </w:tc>
        <w:tc>
          <w:tcPr>
            <w:tcW w:w="4602" w:type="dxa"/>
          </w:tcPr>
          <w:p w:rsidR="00EE3489" w:rsidRPr="00EE3489" w:rsidRDefault="00EE3489" w:rsidP="00EE3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137" w:rsidRDefault="00855137" w:rsidP="00EE3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CD" w:rsidRPr="000C73BA" w:rsidRDefault="00A502CD" w:rsidP="000030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C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Российской Федерации от 21.12.94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26.06.2002 № 467 «Об утверждении положений о лицензировании деятельности в области боеприпасов и пиротехнических изделий», Приказом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</w:t>
      </w:r>
      <w:proofErr w:type="gramEnd"/>
      <w:r w:rsidRPr="00A502CD">
        <w:rPr>
          <w:rFonts w:ascii="Times New Roman" w:eastAsia="Calibri" w:hAnsi="Times New Roman" w:cs="Times New Roman"/>
          <w:sz w:val="28"/>
          <w:szCs w:val="28"/>
        </w:rPr>
        <w:t xml:space="preserve"> Федерации от 18.06.2003 № 313 «Об утверждении Правил пожарной безопасности в Российской Федерации (ППБ 01-03)», в целях обеспечения безопасности населения</w:t>
      </w:r>
      <w:r w:rsidR="00100F49" w:rsidRPr="00100F49">
        <w:rPr>
          <w:rFonts w:ascii="Times New Roman" w:hAnsi="Times New Roman" w:cs="Times New Roman"/>
          <w:sz w:val="28"/>
          <w:szCs w:val="28"/>
        </w:rPr>
        <w:t xml:space="preserve"> </w:t>
      </w:r>
      <w:r w:rsidR="00EE348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502CD">
        <w:rPr>
          <w:rFonts w:ascii="Times New Roman" w:eastAsia="Calibri" w:hAnsi="Times New Roman" w:cs="Times New Roman"/>
          <w:sz w:val="28"/>
          <w:szCs w:val="28"/>
        </w:rPr>
        <w:t xml:space="preserve"> при проведении фейерверков и иных зрелищных мероприятий с применением пиротехнических изделий</w:t>
      </w:r>
      <w:r w:rsidR="000C73BA" w:rsidRPr="000C73BA">
        <w:t xml:space="preserve"> </w:t>
      </w:r>
      <w:r w:rsidR="000C73BA" w:rsidRPr="000C73BA">
        <w:rPr>
          <w:rFonts w:ascii="Times New Roman" w:eastAsia="Calibri" w:hAnsi="Times New Roman" w:cs="Times New Roman"/>
          <w:sz w:val="28"/>
          <w:szCs w:val="28"/>
        </w:rPr>
        <w:t xml:space="preserve">физическими и юридическими лицами </w:t>
      </w:r>
      <w:r w:rsidR="000C73BA" w:rsidRPr="000C73BA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0C73BA" w:rsidRPr="000C73BA">
        <w:rPr>
          <w:rFonts w:ascii="Times New Roman" w:eastAsia="Calibri" w:hAnsi="Times New Roman" w:cs="Times New Roman"/>
          <w:sz w:val="28"/>
          <w:szCs w:val="28"/>
        </w:rPr>
        <w:t>организационно-правовой формы</w:t>
      </w:r>
      <w:r w:rsidRPr="000C73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276B" w:rsidRPr="00B0276B" w:rsidRDefault="00EE3489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76B" w:rsidRPr="00B0276B">
        <w:rPr>
          <w:rFonts w:ascii="Times New Roman" w:hAnsi="Times New Roman" w:cs="Times New Roman"/>
          <w:sz w:val="28"/>
          <w:szCs w:val="28"/>
        </w:rPr>
        <w:t xml:space="preserve">1. Утвердить перечень мероприятий по обеспечению безопасности при </w:t>
      </w:r>
      <w:r w:rsidR="00B0276B" w:rsidRPr="00B0276B">
        <w:rPr>
          <w:rFonts w:ascii="Times New Roman" w:eastAsia="Calibri" w:hAnsi="Times New Roman" w:cs="Times New Roman"/>
          <w:sz w:val="28"/>
          <w:szCs w:val="28"/>
        </w:rPr>
        <w:t>проведении фейерверков и иных зрелищных мероприятий с применением пиротехнических изделий</w:t>
      </w:r>
      <w:r w:rsidR="00B0276B" w:rsidRPr="00B027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0276B" w:rsidRPr="00B0276B">
        <w:rPr>
          <w:rFonts w:ascii="Times New Roman" w:hAnsi="Times New Roman" w:cs="Times New Roman"/>
          <w:sz w:val="28"/>
          <w:szCs w:val="28"/>
        </w:rPr>
        <w:t>1).</w:t>
      </w:r>
    </w:p>
    <w:p w:rsidR="00003006" w:rsidRDefault="00003006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276B" w:rsidRDefault="00EE3489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76B" w:rsidRPr="00B0276B">
        <w:rPr>
          <w:rFonts w:ascii="Times New Roman" w:hAnsi="Times New Roman" w:cs="Times New Roman"/>
          <w:sz w:val="28"/>
          <w:szCs w:val="28"/>
        </w:rPr>
        <w:t xml:space="preserve">2. </w:t>
      </w:r>
      <w:r w:rsidR="00B0276B" w:rsidRPr="00B0276B">
        <w:rPr>
          <w:rFonts w:ascii="Times New Roman" w:eastAsia="Calibri" w:hAnsi="Times New Roman" w:cs="Times New Roman"/>
          <w:sz w:val="28"/>
          <w:szCs w:val="28"/>
        </w:rPr>
        <w:t xml:space="preserve">Запретить </w:t>
      </w:r>
      <w:r w:rsidR="00003006" w:rsidRPr="00B0276B">
        <w:rPr>
          <w:rFonts w:ascii="Times New Roman" w:eastAsia="Calibri" w:hAnsi="Times New Roman" w:cs="Times New Roman"/>
          <w:sz w:val="28"/>
          <w:szCs w:val="28"/>
        </w:rPr>
        <w:t>применение открытого огня, факелов, свечей, дуговых прожекторов, фейерверков и других видов огневых эффектов</w:t>
      </w:r>
      <w:r w:rsidR="00003006" w:rsidRPr="00B0276B">
        <w:rPr>
          <w:rFonts w:ascii="Times New Roman" w:hAnsi="Times New Roman" w:cs="Times New Roman"/>
          <w:sz w:val="28"/>
          <w:szCs w:val="28"/>
        </w:rPr>
        <w:t xml:space="preserve"> </w:t>
      </w:r>
      <w:r w:rsidR="00B0276B" w:rsidRPr="00B0276B">
        <w:rPr>
          <w:rFonts w:ascii="Times New Roman" w:eastAsia="Calibri" w:hAnsi="Times New Roman" w:cs="Times New Roman"/>
          <w:sz w:val="28"/>
          <w:szCs w:val="28"/>
        </w:rPr>
        <w:t>внутри помещений, зданий и сооружений.</w:t>
      </w:r>
    </w:p>
    <w:p w:rsidR="00003006" w:rsidRDefault="00003006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0B19" w:rsidRDefault="00EE3489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3440" w:rsidRPr="00B83440">
        <w:rPr>
          <w:rFonts w:ascii="Times New Roman" w:hAnsi="Times New Roman" w:cs="Times New Roman"/>
          <w:sz w:val="28"/>
          <w:szCs w:val="28"/>
        </w:rPr>
        <w:t xml:space="preserve">3. </w:t>
      </w:r>
      <w:r w:rsidR="00B83440" w:rsidRPr="00B83440">
        <w:rPr>
          <w:rFonts w:ascii="Times New Roman" w:eastAsia="Calibri" w:hAnsi="Times New Roman" w:cs="Times New Roman"/>
          <w:sz w:val="28"/>
          <w:szCs w:val="28"/>
        </w:rPr>
        <w:t xml:space="preserve">При проведении специальных огневых эффектов (фейерверков) </w:t>
      </w:r>
      <w:r w:rsidR="00A71C44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="00A71C44" w:rsidRPr="00A71C44">
        <w:rPr>
          <w:rFonts w:ascii="Times New Roman" w:hAnsi="Times New Roman" w:cs="Times New Roman"/>
          <w:sz w:val="28"/>
          <w:szCs w:val="28"/>
        </w:rPr>
        <w:t>степень их потенциальной опасности</w:t>
      </w:r>
      <w:r w:rsidR="009A0B19">
        <w:rPr>
          <w:rFonts w:ascii="Times New Roman" w:hAnsi="Times New Roman" w:cs="Times New Roman"/>
          <w:sz w:val="28"/>
          <w:szCs w:val="28"/>
        </w:rPr>
        <w:t>, в соответствии с действующей классификацией</w:t>
      </w:r>
      <w:r w:rsidR="00A71C4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0227E">
        <w:rPr>
          <w:rFonts w:ascii="Times New Roman" w:hAnsi="Times New Roman" w:cs="Times New Roman"/>
          <w:sz w:val="28"/>
          <w:szCs w:val="28"/>
        </w:rPr>
        <w:t xml:space="preserve">№ </w:t>
      </w:r>
      <w:r w:rsidR="00A71C44">
        <w:rPr>
          <w:rFonts w:ascii="Times New Roman" w:hAnsi="Times New Roman" w:cs="Times New Roman"/>
          <w:sz w:val="28"/>
          <w:szCs w:val="28"/>
        </w:rPr>
        <w:t>2).</w:t>
      </w:r>
    </w:p>
    <w:p w:rsidR="009A0B19" w:rsidRDefault="009A0B19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5137" w:rsidRDefault="00EE3489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976BA">
        <w:rPr>
          <w:rFonts w:ascii="Times New Roman" w:hAnsi="Times New Roman" w:cs="Times New Roman"/>
          <w:sz w:val="28"/>
          <w:szCs w:val="28"/>
        </w:rPr>
        <w:t xml:space="preserve">4. </w:t>
      </w:r>
      <w:r w:rsidR="000976BA" w:rsidRPr="000976BA">
        <w:rPr>
          <w:rFonts w:ascii="Times New Roman" w:eastAsia="Calibri" w:hAnsi="Times New Roman" w:cs="Times New Roman"/>
          <w:sz w:val="28"/>
          <w:szCs w:val="28"/>
        </w:rPr>
        <w:t xml:space="preserve">Персональную ответственность за проведение специальных огневых эффектов (фейерверков) возложить на </w:t>
      </w:r>
      <w:r w:rsidR="0018515C">
        <w:rPr>
          <w:rFonts w:ascii="Times New Roman" w:hAnsi="Times New Roman" w:cs="Times New Roman"/>
          <w:sz w:val="28"/>
          <w:szCs w:val="28"/>
        </w:rPr>
        <w:t>их организаторов.</w:t>
      </w:r>
    </w:p>
    <w:p w:rsidR="00855137" w:rsidRDefault="00855137" w:rsidP="00003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4C9" w:rsidRDefault="00EE3489" w:rsidP="0000300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2CF8">
        <w:rPr>
          <w:rFonts w:ascii="Times New Roman" w:eastAsia="Calibri" w:hAnsi="Times New Roman" w:cs="Times New Roman"/>
          <w:sz w:val="28"/>
          <w:szCs w:val="28"/>
        </w:rPr>
        <w:t>5. Площадк</w:t>
      </w:r>
      <w:r w:rsidR="005B14C9">
        <w:rPr>
          <w:rFonts w:ascii="Times New Roman" w:eastAsia="Calibri" w:hAnsi="Times New Roman" w:cs="Times New Roman"/>
          <w:sz w:val="28"/>
          <w:szCs w:val="28"/>
        </w:rPr>
        <w:t>ами</w:t>
      </w:r>
      <w:r w:rsidR="00B12CF8">
        <w:rPr>
          <w:rFonts w:ascii="Times New Roman" w:eastAsia="Calibri" w:hAnsi="Times New Roman" w:cs="Times New Roman"/>
          <w:sz w:val="28"/>
          <w:szCs w:val="28"/>
        </w:rPr>
        <w:t xml:space="preserve"> по запуску фейерверков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Зайцева Речка</w:t>
      </w:r>
      <w:r w:rsidR="00B12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CF8" w:rsidRPr="0080227E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5B14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CF8" w:rsidRDefault="005B14C9" w:rsidP="0000300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1)</w:t>
      </w:r>
      <w:r w:rsidR="00EE3489" w:rsidRPr="0080227E">
        <w:rPr>
          <w:rFonts w:ascii="Times New Roman" w:eastAsia="Calibri" w:hAnsi="Times New Roman" w:cs="Times New Roman"/>
          <w:sz w:val="28"/>
          <w:szCs w:val="28"/>
        </w:rPr>
        <w:t xml:space="preserve"> свободную от застройки площадь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E3489" w:rsidRPr="0080227E">
        <w:rPr>
          <w:rFonts w:ascii="Times New Roman" w:eastAsia="Calibri" w:hAnsi="Times New Roman" w:cs="Times New Roman"/>
          <w:sz w:val="28"/>
          <w:szCs w:val="28"/>
        </w:rPr>
        <w:t xml:space="preserve"> пересечении улиц Центральная и Набережная</w:t>
      </w:r>
      <w:r w:rsidR="0080227E" w:rsidRPr="0080227E">
        <w:rPr>
          <w:rFonts w:ascii="Times New Roman" w:eastAsia="Calibri" w:hAnsi="Times New Roman" w:cs="Times New Roman"/>
          <w:sz w:val="28"/>
          <w:szCs w:val="28"/>
        </w:rPr>
        <w:t xml:space="preserve"> планировочный квартал 01:03:03</w:t>
      </w:r>
      <w:r w:rsidR="00EC4A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2CF8" w:rsidRDefault="005B14C9" w:rsidP="0000300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2) </w:t>
      </w:r>
      <w:r w:rsidR="00EC4AB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ойменная зона протоки 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районе жилых домов по ул. Мира 2А</w:t>
      </w:r>
      <w:r w:rsidR="00EC4AB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C4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006" w:rsidRDefault="0080227E" w:rsidP="0000300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2CF8" w:rsidRPr="00B12CF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="00B12CF8" w:rsidRPr="00B12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CF8" w:rsidRPr="00B12CF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B12CF8" w:rsidRPr="00B12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 общего отдела администрации поселения В.Е.Дорофеева.</w:t>
      </w:r>
    </w:p>
    <w:p w:rsidR="0080227E" w:rsidRDefault="0080227E" w:rsidP="0000300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27E" w:rsidRPr="0080227E" w:rsidRDefault="0080227E" w:rsidP="0080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7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0227E">
        <w:rPr>
          <w:rFonts w:ascii="Times New Roman" w:hAnsi="Times New Roman" w:cs="Times New Roman"/>
          <w:sz w:val="28"/>
          <w:szCs w:val="28"/>
        </w:rPr>
        <w:tab/>
      </w:r>
      <w:r w:rsidRPr="0080227E">
        <w:rPr>
          <w:rFonts w:ascii="Times New Roman" w:hAnsi="Times New Roman" w:cs="Times New Roman"/>
          <w:sz w:val="28"/>
          <w:szCs w:val="28"/>
        </w:rPr>
        <w:tab/>
      </w:r>
      <w:r w:rsidRPr="0080227E">
        <w:rPr>
          <w:rFonts w:ascii="Times New Roman" w:hAnsi="Times New Roman" w:cs="Times New Roman"/>
          <w:sz w:val="28"/>
          <w:szCs w:val="28"/>
        </w:rPr>
        <w:tab/>
      </w:r>
      <w:r w:rsidRPr="0080227E">
        <w:rPr>
          <w:rFonts w:ascii="Times New Roman" w:hAnsi="Times New Roman" w:cs="Times New Roman"/>
          <w:sz w:val="28"/>
          <w:szCs w:val="28"/>
        </w:rPr>
        <w:tab/>
      </w:r>
      <w:r w:rsidRPr="008022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С.В.Субботина</w:t>
      </w:r>
    </w:p>
    <w:p w:rsidR="0080227E" w:rsidRPr="00B12CF8" w:rsidRDefault="0080227E" w:rsidP="0000300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76B" w:rsidRPr="00A502CD" w:rsidRDefault="00B0276B" w:rsidP="000030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2CD" w:rsidRDefault="00A502CD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Default="0080227E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A502CD" w:rsidRDefault="00A502CD" w:rsidP="00D007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A502CD" w:rsidRDefault="00A502CD" w:rsidP="005B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7E" w:rsidRPr="0080227E" w:rsidRDefault="0097560F" w:rsidP="0080227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022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227E" w:rsidRPr="0080227E">
        <w:rPr>
          <w:rFonts w:ascii="Times New Roman" w:hAnsi="Times New Roman" w:cs="Times New Roman"/>
          <w:sz w:val="24"/>
          <w:szCs w:val="24"/>
        </w:rPr>
        <w:t xml:space="preserve">№ </w:t>
      </w:r>
      <w:r w:rsidRPr="0080227E">
        <w:rPr>
          <w:rFonts w:ascii="Times New Roman" w:hAnsi="Times New Roman" w:cs="Times New Roman"/>
          <w:sz w:val="24"/>
          <w:szCs w:val="24"/>
        </w:rPr>
        <w:t xml:space="preserve">1 к постановлению администрации </w:t>
      </w:r>
      <w:r w:rsidR="0080227E" w:rsidRPr="008022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0227E">
        <w:rPr>
          <w:rFonts w:ascii="Times New Roman" w:hAnsi="Times New Roman" w:cs="Times New Roman"/>
          <w:sz w:val="24"/>
          <w:szCs w:val="24"/>
        </w:rPr>
        <w:t>о</w:t>
      </w:r>
      <w:r w:rsidR="0080227E" w:rsidRPr="0080227E">
        <w:rPr>
          <w:rFonts w:ascii="Times New Roman" w:hAnsi="Times New Roman" w:cs="Times New Roman"/>
          <w:sz w:val="24"/>
          <w:szCs w:val="24"/>
        </w:rPr>
        <w:t>т</w:t>
      </w:r>
      <w:r w:rsidR="0080227E">
        <w:rPr>
          <w:rFonts w:ascii="Times New Roman" w:hAnsi="Times New Roman" w:cs="Times New Roman"/>
          <w:sz w:val="24"/>
          <w:szCs w:val="24"/>
        </w:rPr>
        <w:t xml:space="preserve"> 26.12.2011</w:t>
      </w:r>
      <w:r w:rsidR="0080227E" w:rsidRPr="0080227E">
        <w:rPr>
          <w:rFonts w:ascii="Times New Roman" w:hAnsi="Times New Roman" w:cs="Times New Roman"/>
          <w:sz w:val="24"/>
          <w:szCs w:val="24"/>
        </w:rPr>
        <w:t xml:space="preserve"> № </w:t>
      </w:r>
      <w:r w:rsidR="0080227E">
        <w:rPr>
          <w:rFonts w:ascii="Times New Roman" w:hAnsi="Times New Roman" w:cs="Times New Roman"/>
          <w:sz w:val="24"/>
          <w:szCs w:val="24"/>
        </w:rPr>
        <w:t>89</w:t>
      </w:r>
    </w:p>
    <w:p w:rsidR="00855137" w:rsidRPr="0080227E" w:rsidRDefault="00855137" w:rsidP="0080227E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55137" w:rsidRPr="0080227E" w:rsidRDefault="00855137" w:rsidP="0085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37" w:rsidRDefault="00855137" w:rsidP="0085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0F" w:rsidRPr="0080227E" w:rsidRDefault="0097560F" w:rsidP="0097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7560F" w:rsidRPr="0080227E" w:rsidRDefault="0097560F" w:rsidP="00975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27E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при </w:t>
      </w:r>
      <w:r w:rsidRPr="0080227E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фейерверков </w:t>
      </w:r>
    </w:p>
    <w:p w:rsidR="0097560F" w:rsidRPr="0080227E" w:rsidRDefault="0097560F" w:rsidP="00975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7E">
        <w:rPr>
          <w:rFonts w:ascii="Times New Roman" w:eastAsia="Calibri" w:hAnsi="Times New Roman" w:cs="Times New Roman"/>
          <w:b/>
          <w:sz w:val="28"/>
          <w:szCs w:val="28"/>
        </w:rPr>
        <w:t>и иных зрелищных мероприятий с применением пиротехнических изделий</w:t>
      </w:r>
    </w:p>
    <w:p w:rsidR="00B349A1" w:rsidRDefault="00B349A1" w:rsidP="0085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C6C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0F">
        <w:rPr>
          <w:rFonts w:ascii="Times New Roman" w:hAnsi="Times New Roman" w:cs="Times New Roman"/>
          <w:sz w:val="28"/>
          <w:szCs w:val="28"/>
        </w:rPr>
        <w:t>1. О</w:t>
      </w:r>
      <w:r w:rsidR="00A23FAB">
        <w:rPr>
          <w:rFonts w:ascii="Times New Roman" w:hAnsi="Times New Roman" w:cs="Times New Roman"/>
          <w:sz w:val="28"/>
          <w:szCs w:val="28"/>
        </w:rPr>
        <w:t xml:space="preserve">пределить и обустроить </w:t>
      </w:r>
      <w:r w:rsidR="00A23FAB" w:rsidRPr="00FE5477">
        <w:rPr>
          <w:rFonts w:ascii="Times New Roman" w:hAnsi="Times New Roman" w:cs="Times New Roman"/>
          <w:sz w:val="28"/>
          <w:szCs w:val="28"/>
        </w:rPr>
        <w:t>площад</w:t>
      </w:r>
      <w:r w:rsidR="00A23FAB">
        <w:rPr>
          <w:rFonts w:ascii="Times New Roman" w:hAnsi="Times New Roman" w:cs="Times New Roman"/>
          <w:sz w:val="28"/>
          <w:szCs w:val="28"/>
        </w:rPr>
        <w:t>ки для пусков фейерверков</w:t>
      </w:r>
      <w:r w:rsidR="00D67168">
        <w:rPr>
          <w:rFonts w:ascii="Times New Roman" w:hAnsi="Times New Roman" w:cs="Times New Roman"/>
          <w:sz w:val="28"/>
          <w:szCs w:val="28"/>
        </w:rPr>
        <w:t>.</w:t>
      </w:r>
      <w:r w:rsidR="00A23FAB" w:rsidRPr="00FE5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5" w:rsidRPr="0022231F" w:rsidRDefault="00A23FAB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41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60F">
        <w:rPr>
          <w:rFonts w:ascii="Times New Roman" w:hAnsi="Times New Roman" w:cs="Times New Roman"/>
          <w:sz w:val="28"/>
          <w:szCs w:val="28"/>
        </w:rPr>
        <w:t xml:space="preserve">2. </w:t>
      </w:r>
      <w:r w:rsidR="00693A41">
        <w:rPr>
          <w:rFonts w:ascii="Times New Roman" w:hAnsi="Times New Roman" w:cs="Times New Roman"/>
          <w:sz w:val="28"/>
          <w:szCs w:val="28"/>
        </w:rPr>
        <w:t xml:space="preserve">Согласовать  в соответствующих государственных надзорных </w:t>
      </w:r>
      <w:r w:rsidR="00D67168">
        <w:rPr>
          <w:rFonts w:ascii="Times New Roman" w:hAnsi="Times New Roman" w:cs="Times New Roman"/>
          <w:sz w:val="28"/>
          <w:szCs w:val="28"/>
        </w:rPr>
        <w:t>структурах</w:t>
      </w:r>
      <w:r w:rsidR="00693A41">
        <w:rPr>
          <w:rFonts w:ascii="Times New Roman" w:hAnsi="Times New Roman" w:cs="Times New Roman"/>
          <w:sz w:val="28"/>
          <w:szCs w:val="28"/>
        </w:rPr>
        <w:t xml:space="preserve"> и органах власти</w:t>
      </w:r>
      <w:r w:rsidR="009E1D7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693A41">
        <w:rPr>
          <w:rFonts w:ascii="Times New Roman" w:hAnsi="Times New Roman" w:cs="Times New Roman"/>
          <w:sz w:val="28"/>
          <w:szCs w:val="28"/>
        </w:rPr>
        <w:t>.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70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70">
        <w:rPr>
          <w:rFonts w:ascii="Times New Roman" w:hAnsi="Times New Roman" w:cs="Times New Roman"/>
          <w:sz w:val="28"/>
          <w:szCs w:val="28"/>
        </w:rPr>
        <w:t xml:space="preserve">3. Проинформировать ближайшее подразделение пожарной охраны (при необходимости). 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77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70">
        <w:rPr>
          <w:rFonts w:ascii="Times New Roman" w:hAnsi="Times New Roman" w:cs="Times New Roman"/>
          <w:sz w:val="28"/>
          <w:szCs w:val="28"/>
        </w:rPr>
        <w:t>4</w:t>
      </w:r>
      <w:r w:rsidR="00D67168">
        <w:rPr>
          <w:rFonts w:ascii="Times New Roman" w:hAnsi="Times New Roman" w:cs="Times New Roman"/>
          <w:sz w:val="28"/>
          <w:szCs w:val="28"/>
        </w:rPr>
        <w:t xml:space="preserve">. </w:t>
      </w:r>
      <w:r w:rsidR="0097560F">
        <w:rPr>
          <w:rFonts w:ascii="Times New Roman" w:hAnsi="Times New Roman" w:cs="Times New Roman"/>
          <w:sz w:val="28"/>
          <w:szCs w:val="28"/>
        </w:rPr>
        <w:t>М</w:t>
      </w:r>
      <w:r w:rsidR="00A23FAB">
        <w:rPr>
          <w:rFonts w:ascii="Times New Roman" w:hAnsi="Times New Roman" w:cs="Times New Roman"/>
          <w:sz w:val="28"/>
          <w:szCs w:val="28"/>
        </w:rPr>
        <w:t xml:space="preserve">еста для зрителей </w:t>
      </w:r>
      <w:r w:rsidR="00FE5477">
        <w:rPr>
          <w:rFonts w:ascii="Times New Roman" w:hAnsi="Times New Roman" w:cs="Times New Roman"/>
          <w:sz w:val="28"/>
          <w:szCs w:val="28"/>
        </w:rPr>
        <w:t>расположить с наветренной стороны</w:t>
      </w:r>
      <w:r w:rsidR="00D67168">
        <w:rPr>
          <w:rFonts w:ascii="Times New Roman" w:hAnsi="Times New Roman" w:cs="Times New Roman"/>
          <w:sz w:val="28"/>
          <w:szCs w:val="28"/>
        </w:rPr>
        <w:t>.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68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70">
        <w:rPr>
          <w:rFonts w:ascii="Times New Roman" w:hAnsi="Times New Roman" w:cs="Times New Roman"/>
          <w:sz w:val="28"/>
          <w:szCs w:val="28"/>
        </w:rPr>
        <w:t>5</w:t>
      </w:r>
      <w:r w:rsidR="0097560F">
        <w:rPr>
          <w:rFonts w:ascii="Times New Roman" w:hAnsi="Times New Roman" w:cs="Times New Roman"/>
          <w:sz w:val="28"/>
          <w:szCs w:val="28"/>
        </w:rPr>
        <w:t>. О</w:t>
      </w:r>
      <w:r w:rsidR="00A23FAB">
        <w:rPr>
          <w:rFonts w:ascii="Times New Roman" w:hAnsi="Times New Roman" w:cs="Times New Roman"/>
          <w:sz w:val="28"/>
          <w:szCs w:val="28"/>
        </w:rPr>
        <w:t xml:space="preserve">беспечить с учетом максимального радиуса опасной зоны </w:t>
      </w:r>
      <w:r w:rsidR="00FE5477">
        <w:rPr>
          <w:rFonts w:ascii="Times New Roman" w:hAnsi="Times New Roman" w:cs="Times New Roman"/>
          <w:sz w:val="28"/>
          <w:szCs w:val="28"/>
        </w:rPr>
        <w:t>безопасное расстояние от мест проведения фейерверков до зданий</w:t>
      </w:r>
      <w:r w:rsidR="00003268">
        <w:rPr>
          <w:rFonts w:ascii="Times New Roman" w:hAnsi="Times New Roman" w:cs="Times New Roman"/>
          <w:sz w:val="28"/>
          <w:szCs w:val="28"/>
        </w:rPr>
        <w:t xml:space="preserve"> </w:t>
      </w:r>
      <w:r w:rsidR="00A23FAB">
        <w:rPr>
          <w:rFonts w:ascii="Times New Roman" w:hAnsi="Times New Roman" w:cs="Times New Roman"/>
          <w:sz w:val="28"/>
          <w:szCs w:val="28"/>
        </w:rPr>
        <w:t xml:space="preserve">и </w:t>
      </w:r>
      <w:r w:rsidR="00FE5477">
        <w:rPr>
          <w:rFonts w:ascii="Times New Roman" w:hAnsi="Times New Roman" w:cs="Times New Roman"/>
          <w:sz w:val="28"/>
          <w:szCs w:val="28"/>
        </w:rPr>
        <w:t>зрителей</w:t>
      </w:r>
      <w:r w:rsidR="00D67168">
        <w:rPr>
          <w:rFonts w:ascii="Times New Roman" w:hAnsi="Times New Roman" w:cs="Times New Roman"/>
          <w:sz w:val="28"/>
          <w:szCs w:val="28"/>
        </w:rPr>
        <w:t>.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53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70">
        <w:rPr>
          <w:rFonts w:ascii="Times New Roman" w:hAnsi="Times New Roman" w:cs="Times New Roman"/>
          <w:sz w:val="28"/>
          <w:szCs w:val="28"/>
        </w:rPr>
        <w:t>6</w:t>
      </w:r>
      <w:r w:rsidR="0097560F">
        <w:rPr>
          <w:rFonts w:ascii="Times New Roman" w:hAnsi="Times New Roman" w:cs="Times New Roman"/>
          <w:sz w:val="28"/>
          <w:szCs w:val="28"/>
        </w:rPr>
        <w:t>. Н</w:t>
      </w:r>
      <w:r w:rsidR="00003268">
        <w:rPr>
          <w:rFonts w:ascii="Times New Roman" w:hAnsi="Times New Roman" w:cs="Times New Roman"/>
          <w:sz w:val="28"/>
          <w:szCs w:val="28"/>
        </w:rPr>
        <w:t xml:space="preserve">а площадках, с которых </w:t>
      </w:r>
      <w:r w:rsidR="00A23FA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03268">
        <w:rPr>
          <w:rFonts w:ascii="Times New Roman" w:hAnsi="Times New Roman" w:cs="Times New Roman"/>
          <w:sz w:val="28"/>
          <w:szCs w:val="28"/>
        </w:rPr>
        <w:t>запуска</w:t>
      </w:r>
      <w:r w:rsidR="00A23FAB">
        <w:rPr>
          <w:rFonts w:ascii="Times New Roman" w:hAnsi="Times New Roman" w:cs="Times New Roman"/>
          <w:sz w:val="28"/>
          <w:szCs w:val="28"/>
        </w:rPr>
        <w:t>ть</w:t>
      </w:r>
      <w:r w:rsidR="00003268">
        <w:rPr>
          <w:rFonts w:ascii="Times New Roman" w:hAnsi="Times New Roman" w:cs="Times New Roman"/>
          <w:sz w:val="28"/>
          <w:szCs w:val="28"/>
        </w:rPr>
        <w:t xml:space="preserve"> </w:t>
      </w:r>
      <w:r w:rsidR="004A281E">
        <w:rPr>
          <w:rFonts w:ascii="Times New Roman" w:hAnsi="Times New Roman" w:cs="Times New Roman"/>
          <w:sz w:val="28"/>
          <w:szCs w:val="28"/>
        </w:rPr>
        <w:t xml:space="preserve">пиротехнические изделия, запретить курение и разведение огня, а также оставлять пиротехнические средства </w:t>
      </w:r>
      <w:r w:rsidR="004F0E53">
        <w:rPr>
          <w:rFonts w:ascii="Times New Roman" w:hAnsi="Times New Roman" w:cs="Times New Roman"/>
          <w:sz w:val="28"/>
          <w:szCs w:val="28"/>
        </w:rPr>
        <w:t>без присмотра</w:t>
      </w:r>
      <w:r w:rsidR="00D67168">
        <w:rPr>
          <w:rFonts w:ascii="Times New Roman" w:hAnsi="Times New Roman" w:cs="Times New Roman"/>
          <w:sz w:val="28"/>
          <w:szCs w:val="28"/>
        </w:rPr>
        <w:t>.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77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70">
        <w:rPr>
          <w:rFonts w:ascii="Times New Roman" w:hAnsi="Times New Roman" w:cs="Times New Roman"/>
          <w:sz w:val="28"/>
          <w:szCs w:val="28"/>
        </w:rPr>
        <w:t>7</w:t>
      </w:r>
      <w:r w:rsidR="0097560F">
        <w:rPr>
          <w:rFonts w:ascii="Times New Roman" w:hAnsi="Times New Roman" w:cs="Times New Roman"/>
          <w:sz w:val="28"/>
          <w:szCs w:val="28"/>
        </w:rPr>
        <w:t xml:space="preserve">. </w:t>
      </w:r>
      <w:r w:rsidR="006F5A61">
        <w:rPr>
          <w:rFonts w:ascii="Times New Roman" w:hAnsi="Times New Roman" w:cs="Times New Roman"/>
          <w:sz w:val="28"/>
          <w:szCs w:val="28"/>
        </w:rPr>
        <w:t>О</w:t>
      </w:r>
      <w:r w:rsidR="005150FE">
        <w:rPr>
          <w:rFonts w:ascii="Times New Roman" w:hAnsi="Times New Roman" w:cs="Times New Roman"/>
          <w:sz w:val="28"/>
          <w:szCs w:val="28"/>
        </w:rPr>
        <w:t>р</w:t>
      </w:r>
      <w:r w:rsidR="0097560F">
        <w:rPr>
          <w:rFonts w:ascii="Times New Roman" w:hAnsi="Times New Roman" w:cs="Times New Roman"/>
          <w:sz w:val="28"/>
          <w:szCs w:val="28"/>
        </w:rPr>
        <w:t>ганизовать дежурств</w:t>
      </w:r>
      <w:r w:rsidR="00901A59">
        <w:rPr>
          <w:rFonts w:ascii="Times New Roman" w:hAnsi="Times New Roman" w:cs="Times New Roman"/>
          <w:sz w:val="28"/>
          <w:szCs w:val="28"/>
        </w:rPr>
        <w:t>о</w:t>
      </w:r>
      <w:r w:rsidR="0097560F">
        <w:rPr>
          <w:rFonts w:ascii="Times New Roman" w:hAnsi="Times New Roman" w:cs="Times New Roman"/>
          <w:sz w:val="28"/>
          <w:szCs w:val="28"/>
        </w:rPr>
        <w:t xml:space="preserve"> добровольной</w:t>
      </w:r>
      <w:r w:rsidR="005150FE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97560F">
        <w:rPr>
          <w:rFonts w:ascii="Times New Roman" w:hAnsi="Times New Roman" w:cs="Times New Roman"/>
          <w:sz w:val="28"/>
          <w:szCs w:val="28"/>
        </w:rPr>
        <w:t xml:space="preserve">ой </w:t>
      </w:r>
      <w:r w:rsidR="00094BEC">
        <w:rPr>
          <w:rFonts w:ascii="Times New Roman" w:hAnsi="Times New Roman" w:cs="Times New Roman"/>
          <w:sz w:val="28"/>
          <w:szCs w:val="28"/>
        </w:rPr>
        <w:t>охраны</w:t>
      </w:r>
      <w:r w:rsidR="005150FE">
        <w:rPr>
          <w:rFonts w:ascii="Times New Roman" w:hAnsi="Times New Roman" w:cs="Times New Roman"/>
          <w:sz w:val="28"/>
          <w:szCs w:val="28"/>
        </w:rPr>
        <w:t xml:space="preserve"> с</w:t>
      </w:r>
      <w:r w:rsidR="005B2D9E">
        <w:rPr>
          <w:rFonts w:ascii="Times New Roman" w:hAnsi="Times New Roman" w:cs="Times New Roman"/>
          <w:sz w:val="28"/>
          <w:szCs w:val="28"/>
        </w:rPr>
        <w:t xml:space="preserve">о </w:t>
      </w:r>
      <w:r w:rsidR="00F06C6C">
        <w:rPr>
          <w:rFonts w:ascii="Times New Roman" w:hAnsi="Times New Roman" w:cs="Times New Roman"/>
          <w:sz w:val="28"/>
          <w:szCs w:val="28"/>
        </w:rPr>
        <w:t>средствами пожаротушения.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F3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70">
        <w:rPr>
          <w:rFonts w:ascii="Times New Roman" w:hAnsi="Times New Roman" w:cs="Times New Roman"/>
          <w:sz w:val="28"/>
          <w:szCs w:val="28"/>
        </w:rPr>
        <w:t>8. П</w:t>
      </w:r>
      <w:r w:rsidR="00F20C42">
        <w:rPr>
          <w:rFonts w:ascii="Times New Roman" w:hAnsi="Times New Roman" w:cs="Times New Roman"/>
          <w:sz w:val="28"/>
          <w:szCs w:val="28"/>
        </w:rPr>
        <w:t xml:space="preserve">осле </w:t>
      </w:r>
      <w:r w:rsidR="004B2A23">
        <w:rPr>
          <w:rFonts w:ascii="Times New Roman" w:hAnsi="Times New Roman" w:cs="Times New Roman"/>
          <w:sz w:val="28"/>
          <w:szCs w:val="28"/>
        </w:rPr>
        <w:t xml:space="preserve">проведения фейерверков </w:t>
      </w:r>
      <w:r w:rsidR="00F20C42">
        <w:rPr>
          <w:rFonts w:ascii="Times New Roman" w:hAnsi="Times New Roman" w:cs="Times New Roman"/>
          <w:sz w:val="28"/>
          <w:szCs w:val="28"/>
        </w:rPr>
        <w:t>очистить территорию от отработанных, несработавших пиротехнических изделий и опасных элементов</w:t>
      </w:r>
      <w:r w:rsidR="009E1D70">
        <w:rPr>
          <w:rFonts w:ascii="Times New Roman" w:hAnsi="Times New Roman" w:cs="Times New Roman"/>
          <w:sz w:val="28"/>
          <w:szCs w:val="28"/>
        </w:rPr>
        <w:t>.</w:t>
      </w:r>
    </w:p>
    <w:p w:rsidR="00F06C6C" w:rsidRDefault="00F06C6C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C6C" w:rsidRDefault="0080227E" w:rsidP="0069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1D70">
        <w:rPr>
          <w:sz w:val="28"/>
          <w:szCs w:val="28"/>
        </w:rPr>
        <w:t>9. П</w:t>
      </w:r>
      <w:r w:rsidR="00F20C42">
        <w:rPr>
          <w:sz w:val="28"/>
          <w:szCs w:val="28"/>
        </w:rPr>
        <w:t xml:space="preserve">ри проведении фейерверков с использованием пиротехнических изделий </w:t>
      </w:r>
      <w:r w:rsidR="001A3695">
        <w:rPr>
          <w:sz w:val="28"/>
          <w:szCs w:val="28"/>
        </w:rPr>
        <w:t xml:space="preserve">от </w:t>
      </w:r>
      <w:r w:rsidR="00F20C42">
        <w:rPr>
          <w:sz w:val="28"/>
          <w:szCs w:val="28"/>
          <w:lang w:val="en-US"/>
        </w:rPr>
        <w:t>III</w:t>
      </w:r>
      <w:r w:rsidR="00F20C42">
        <w:rPr>
          <w:sz w:val="28"/>
          <w:szCs w:val="28"/>
        </w:rPr>
        <w:t xml:space="preserve"> класса опасности</w:t>
      </w:r>
      <w:r w:rsidR="00CD2ED5" w:rsidRPr="00CD2ED5">
        <w:rPr>
          <w:b/>
          <w:bCs/>
          <w:sz w:val="28"/>
          <w:szCs w:val="28"/>
        </w:rPr>
        <w:t xml:space="preserve"> </w:t>
      </w:r>
      <w:r w:rsidR="00683C07" w:rsidRPr="00683C07">
        <w:rPr>
          <w:bCs/>
          <w:sz w:val="28"/>
          <w:szCs w:val="28"/>
        </w:rPr>
        <w:t>и более</w:t>
      </w:r>
      <w:r w:rsidR="00683C07">
        <w:rPr>
          <w:b/>
          <w:bCs/>
          <w:sz w:val="28"/>
          <w:szCs w:val="28"/>
        </w:rPr>
        <w:t xml:space="preserve"> </w:t>
      </w:r>
      <w:r w:rsidR="001A3695" w:rsidRPr="001A3695">
        <w:rPr>
          <w:bCs/>
          <w:sz w:val="28"/>
          <w:szCs w:val="28"/>
        </w:rPr>
        <w:t>необходимо</w:t>
      </w:r>
      <w:r w:rsidR="001A3695">
        <w:rPr>
          <w:b/>
          <w:bCs/>
          <w:sz w:val="28"/>
          <w:szCs w:val="28"/>
        </w:rPr>
        <w:t xml:space="preserve"> </w:t>
      </w:r>
      <w:r w:rsidR="00F20C42">
        <w:rPr>
          <w:sz w:val="28"/>
          <w:szCs w:val="28"/>
        </w:rPr>
        <w:t>разраб</w:t>
      </w:r>
      <w:r w:rsidR="001A3695">
        <w:rPr>
          <w:sz w:val="28"/>
          <w:szCs w:val="28"/>
        </w:rPr>
        <w:t xml:space="preserve">атывать и согласовывать </w:t>
      </w:r>
      <w:r w:rsidR="00E668C6">
        <w:rPr>
          <w:sz w:val="28"/>
          <w:szCs w:val="28"/>
        </w:rPr>
        <w:t>технические решения (условия)</w:t>
      </w:r>
      <w:r w:rsidR="00077CBF">
        <w:rPr>
          <w:sz w:val="28"/>
          <w:szCs w:val="28"/>
        </w:rPr>
        <w:t>.</w:t>
      </w:r>
    </w:p>
    <w:p w:rsidR="00E668C6" w:rsidRDefault="00077CBF" w:rsidP="0069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C42" w:rsidRDefault="0080227E" w:rsidP="0069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7A8">
        <w:rPr>
          <w:rFonts w:ascii="Times New Roman" w:hAnsi="Times New Roman" w:cs="Times New Roman"/>
          <w:sz w:val="28"/>
          <w:szCs w:val="28"/>
        </w:rPr>
        <w:t xml:space="preserve">10. </w:t>
      </w:r>
      <w:r w:rsidR="00B12CF8">
        <w:rPr>
          <w:rFonts w:ascii="Times New Roman" w:hAnsi="Times New Roman" w:cs="Times New Roman"/>
          <w:sz w:val="28"/>
          <w:szCs w:val="28"/>
        </w:rPr>
        <w:t>И</w:t>
      </w:r>
      <w:r w:rsidR="00E668C6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D1665F">
        <w:rPr>
          <w:rFonts w:ascii="Times New Roman" w:hAnsi="Times New Roman" w:cs="Times New Roman"/>
          <w:sz w:val="28"/>
          <w:szCs w:val="28"/>
        </w:rPr>
        <w:t xml:space="preserve">о </w:t>
      </w:r>
      <w:r w:rsidR="00B12CF8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D1665F">
        <w:rPr>
          <w:rFonts w:ascii="Times New Roman" w:hAnsi="Times New Roman" w:cs="Times New Roman"/>
          <w:sz w:val="28"/>
          <w:szCs w:val="28"/>
        </w:rPr>
        <w:t xml:space="preserve">специальных площадок, предназначенных </w:t>
      </w:r>
      <w:r w:rsidR="00300DBF">
        <w:rPr>
          <w:rFonts w:ascii="Times New Roman" w:hAnsi="Times New Roman" w:cs="Times New Roman"/>
          <w:sz w:val="28"/>
          <w:szCs w:val="28"/>
        </w:rPr>
        <w:t xml:space="preserve"> для запуска </w:t>
      </w:r>
      <w:r w:rsidR="00D1665F">
        <w:rPr>
          <w:rFonts w:ascii="Times New Roman" w:hAnsi="Times New Roman" w:cs="Times New Roman"/>
          <w:sz w:val="28"/>
          <w:szCs w:val="28"/>
        </w:rPr>
        <w:t xml:space="preserve"> </w:t>
      </w:r>
      <w:r w:rsidR="00300DBF">
        <w:rPr>
          <w:rFonts w:ascii="Times New Roman" w:hAnsi="Times New Roman" w:cs="Times New Roman"/>
          <w:sz w:val="28"/>
          <w:szCs w:val="28"/>
        </w:rPr>
        <w:t>фейерверков.</w:t>
      </w:r>
      <w:r w:rsidR="00D1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D5" w:rsidRDefault="00CD2ED5" w:rsidP="00A7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3B" w:rsidRDefault="00A75B3B" w:rsidP="00A7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CE" w:rsidRDefault="000045CE" w:rsidP="00A7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F8" w:rsidRPr="00A75B3B" w:rsidRDefault="00B12CF8" w:rsidP="00A7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76B" w:rsidRDefault="00B0276B" w:rsidP="00AC6D94">
      <w:pPr>
        <w:pStyle w:val="a3"/>
        <w:spacing w:before="0" w:beforeAutospacing="0" w:after="0" w:afterAutospacing="0"/>
        <w:ind w:left="4248" w:firstLine="5"/>
        <w:jc w:val="right"/>
        <w:rPr>
          <w:bCs/>
          <w:sz w:val="28"/>
          <w:szCs w:val="28"/>
        </w:rPr>
      </w:pPr>
    </w:p>
    <w:p w:rsidR="005B14C9" w:rsidRDefault="005B14C9" w:rsidP="00AC6D94">
      <w:pPr>
        <w:pStyle w:val="a3"/>
        <w:spacing w:before="0" w:beforeAutospacing="0" w:after="0" w:afterAutospacing="0"/>
        <w:ind w:left="4248" w:firstLine="5"/>
        <w:jc w:val="right"/>
        <w:rPr>
          <w:bCs/>
          <w:sz w:val="28"/>
          <w:szCs w:val="28"/>
        </w:rPr>
      </w:pPr>
    </w:p>
    <w:p w:rsidR="00B12CF8" w:rsidRDefault="00B12CF8" w:rsidP="00AC6D94">
      <w:pPr>
        <w:pStyle w:val="a3"/>
        <w:spacing w:before="0" w:beforeAutospacing="0" w:after="0" w:afterAutospacing="0"/>
        <w:ind w:left="4248" w:firstLine="5"/>
        <w:jc w:val="right"/>
        <w:rPr>
          <w:bCs/>
          <w:sz w:val="28"/>
          <w:szCs w:val="28"/>
        </w:rPr>
      </w:pPr>
    </w:p>
    <w:p w:rsidR="005B14C9" w:rsidRPr="0080227E" w:rsidRDefault="005B14C9" w:rsidP="005B14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022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227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22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26.12.2011</w:t>
      </w:r>
      <w:r w:rsidRPr="00802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B12CF8" w:rsidRDefault="00B12CF8" w:rsidP="00B1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76B" w:rsidRDefault="00B0276B" w:rsidP="00FE0225">
      <w:pPr>
        <w:pStyle w:val="a3"/>
        <w:spacing w:before="0" w:beforeAutospacing="0" w:after="0" w:afterAutospacing="0"/>
        <w:ind w:left="4248" w:firstLine="708"/>
        <w:rPr>
          <w:bCs/>
          <w:sz w:val="28"/>
          <w:szCs w:val="28"/>
        </w:rPr>
      </w:pPr>
    </w:p>
    <w:p w:rsidR="00FE0225" w:rsidRDefault="00FE0225" w:rsidP="00FE02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30F3">
        <w:rPr>
          <w:b/>
          <w:bCs/>
          <w:sz w:val="28"/>
          <w:szCs w:val="28"/>
        </w:rPr>
        <w:t xml:space="preserve">Классификация </w:t>
      </w:r>
      <w:r w:rsidR="00E668C6">
        <w:rPr>
          <w:b/>
          <w:bCs/>
          <w:sz w:val="28"/>
          <w:szCs w:val="28"/>
        </w:rPr>
        <w:t>п</w:t>
      </w:r>
      <w:r w:rsidRPr="00E630F3">
        <w:rPr>
          <w:b/>
          <w:bCs/>
          <w:sz w:val="28"/>
          <w:szCs w:val="28"/>
        </w:rPr>
        <w:t>иротехнических изделий</w:t>
      </w:r>
    </w:p>
    <w:p w:rsidR="00E668C6" w:rsidRPr="00E630F3" w:rsidRDefault="00E668C6" w:rsidP="00FE02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0225" w:rsidRPr="00E668C6" w:rsidRDefault="005B14C9" w:rsidP="005B1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225" w:rsidRPr="00E668C6">
        <w:rPr>
          <w:sz w:val="28"/>
          <w:szCs w:val="28"/>
        </w:rPr>
        <w:t>По назначению и условиям применения ПИ подразделяют на две группы:</w:t>
      </w:r>
    </w:p>
    <w:p w:rsidR="00FE0225" w:rsidRPr="00E630F3" w:rsidRDefault="00FE0225" w:rsidP="00E668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C9">
        <w:rPr>
          <w:b/>
          <w:i/>
          <w:sz w:val="28"/>
          <w:szCs w:val="28"/>
        </w:rPr>
        <w:t>ПИ бытового назначения</w:t>
      </w:r>
      <w:r w:rsidRPr="00E630F3">
        <w:rPr>
          <w:sz w:val="28"/>
          <w:szCs w:val="28"/>
        </w:rPr>
        <w:t xml:space="preserve">, свободно продаваемые населению, обращение с которыми не требует специальных знаний и навыков,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среде; </w:t>
      </w:r>
    </w:p>
    <w:p w:rsidR="00FE0225" w:rsidRPr="00E630F3" w:rsidRDefault="00FE0225" w:rsidP="00E668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C9">
        <w:rPr>
          <w:b/>
          <w:i/>
          <w:sz w:val="28"/>
          <w:szCs w:val="28"/>
        </w:rPr>
        <w:t>ПИ технического и специального назначения</w:t>
      </w:r>
      <w:r w:rsidRPr="00E630F3">
        <w:rPr>
          <w:sz w:val="28"/>
          <w:szCs w:val="28"/>
        </w:rPr>
        <w:t xml:space="preserve">, обращение с которыми требует специальных знаний и навыков, соответствующей аттестации исполнителей (пользователей) и (или) обеспечения определенных условий технического оснащения. </w:t>
      </w:r>
    </w:p>
    <w:p w:rsidR="0042311F" w:rsidRDefault="005B14C9" w:rsidP="005B14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225" w:rsidRPr="00E668C6">
        <w:rPr>
          <w:sz w:val="28"/>
          <w:szCs w:val="28"/>
        </w:rPr>
        <w:t>По степени потенциальной опасности при применении ПИ подразделяют на пять классов:</w:t>
      </w:r>
    </w:p>
    <w:p w:rsidR="00FE0225" w:rsidRPr="00E630F3" w:rsidRDefault="00EC4AB9" w:rsidP="00423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FE0225" w:rsidRPr="005B14C9">
        <w:rPr>
          <w:b/>
          <w:bCs/>
          <w:i/>
          <w:sz w:val="28"/>
          <w:szCs w:val="28"/>
        </w:rPr>
        <w:t>I класс</w:t>
      </w:r>
      <w:r w:rsidR="00FE0225" w:rsidRPr="00E630F3">
        <w:rPr>
          <w:sz w:val="28"/>
          <w:szCs w:val="28"/>
        </w:rPr>
        <w:t xml:space="preserve"> — ПИ, у которых в числе опасных факторов отсутствуют ударные волны и разлетающиеся при взрыве осколки</w:t>
      </w:r>
      <w:r w:rsidR="005B14C9">
        <w:rPr>
          <w:sz w:val="28"/>
          <w:szCs w:val="28"/>
        </w:rPr>
        <w:t>. З</w:t>
      </w:r>
      <w:r w:rsidR="00FE0225" w:rsidRPr="00E630F3">
        <w:rPr>
          <w:sz w:val="28"/>
          <w:szCs w:val="28"/>
        </w:rPr>
        <w:t xml:space="preserve">начения кинетической энергии движения </w:t>
      </w:r>
      <w:r w:rsidR="0027643F">
        <w:rPr>
          <w:sz w:val="28"/>
          <w:szCs w:val="28"/>
        </w:rPr>
        <w:t xml:space="preserve">– </w:t>
      </w:r>
      <w:r w:rsidR="00FE0225" w:rsidRPr="00E630F3">
        <w:rPr>
          <w:sz w:val="28"/>
          <w:szCs w:val="28"/>
        </w:rPr>
        <w:t xml:space="preserve">не более 0,5 Дж, акустического излучения на расстоянии 0,25 м от ПИ не более 125 </w:t>
      </w:r>
      <w:proofErr w:type="spellStart"/>
      <w:r w:rsidR="00FE0225" w:rsidRPr="00E630F3">
        <w:rPr>
          <w:sz w:val="28"/>
          <w:szCs w:val="28"/>
        </w:rPr>
        <w:t>дБА</w:t>
      </w:r>
      <w:proofErr w:type="spellEnd"/>
      <w:r w:rsidR="00FE0225" w:rsidRPr="00E630F3">
        <w:rPr>
          <w:sz w:val="28"/>
          <w:szCs w:val="28"/>
        </w:rPr>
        <w:t>, а радиус опасной зоны* по остальным факторам не более</w:t>
      </w:r>
      <w:r w:rsidR="0042311F">
        <w:rPr>
          <w:sz w:val="28"/>
          <w:szCs w:val="28"/>
        </w:rPr>
        <w:t xml:space="preserve"> </w:t>
      </w:r>
      <w:r w:rsidR="00FE0225" w:rsidRPr="00E630F3">
        <w:rPr>
          <w:sz w:val="28"/>
          <w:szCs w:val="28"/>
        </w:rPr>
        <w:t xml:space="preserve">0,5 м </w:t>
      </w:r>
      <w:r w:rsidR="005B14C9">
        <w:rPr>
          <w:sz w:val="28"/>
          <w:szCs w:val="28"/>
        </w:rPr>
        <w:t xml:space="preserve">– </w:t>
      </w:r>
      <w:r w:rsidR="00FE0225" w:rsidRPr="00E630F3">
        <w:rPr>
          <w:sz w:val="28"/>
          <w:szCs w:val="28"/>
        </w:rPr>
        <w:t>это в основном фейерверки для помещений (хлопушки, бенгальские свечи, настольные фонтаны);</w:t>
      </w:r>
    </w:p>
    <w:p w:rsidR="00FE0225" w:rsidRPr="00E630F3" w:rsidRDefault="00EC4AB9" w:rsidP="00FE0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FE0225" w:rsidRPr="005B14C9">
        <w:rPr>
          <w:b/>
          <w:bCs/>
          <w:i/>
          <w:sz w:val="28"/>
          <w:szCs w:val="28"/>
        </w:rPr>
        <w:t>II класс</w:t>
      </w:r>
      <w:r w:rsidR="00FE0225" w:rsidRPr="00E630F3">
        <w:rPr>
          <w:sz w:val="28"/>
          <w:szCs w:val="28"/>
        </w:rPr>
        <w:t xml:space="preserve"> — ПИ, у которых в числе опасных факторов отсутствуют ударные волны и разлетающиеся при взрыве осколки</w:t>
      </w:r>
      <w:r w:rsidR="0027643F">
        <w:rPr>
          <w:sz w:val="28"/>
          <w:szCs w:val="28"/>
        </w:rPr>
        <w:t>.</w:t>
      </w:r>
      <w:r w:rsidR="00FE0225" w:rsidRPr="00E630F3">
        <w:rPr>
          <w:sz w:val="28"/>
          <w:szCs w:val="28"/>
        </w:rPr>
        <w:t xml:space="preserve"> </w:t>
      </w:r>
      <w:r w:rsidR="0027643F">
        <w:rPr>
          <w:sz w:val="28"/>
          <w:szCs w:val="28"/>
        </w:rPr>
        <w:t>З</w:t>
      </w:r>
      <w:r w:rsidR="00FE0225" w:rsidRPr="00E630F3">
        <w:rPr>
          <w:sz w:val="28"/>
          <w:szCs w:val="28"/>
        </w:rPr>
        <w:t xml:space="preserve">начения кинетической энергии движения </w:t>
      </w:r>
      <w:r w:rsidR="0027643F">
        <w:rPr>
          <w:sz w:val="28"/>
          <w:szCs w:val="28"/>
        </w:rPr>
        <w:t xml:space="preserve">– </w:t>
      </w:r>
      <w:r w:rsidR="00FE0225" w:rsidRPr="00E630F3">
        <w:rPr>
          <w:sz w:val="28"/>
          <w:szCs w:val="28"/>
        </w:rPr>
        <w:t xml:space="preserve">не более 5 Дж, акустического излучения на расстоянии 2,5 м от ПИ не более 140 </w:t>
      </w:r>
      <w:proofErr w:type="spellStart"/>
      <w:r w:rsidR="00FE0225" w:rsidRPr="00E630F3">
        <w:rPr>
          <w:sz w:val="28"/>
          <w:szCs w:val="28"/>
        </w:rPr>
        <w:t>дБА</w:t>
      </w:r>
      <w:proofErr w:type="spellEnd"/>
      <w:r w:rsidR="00FE0225" w:rsidRPr="00E630F3">
        <w:rPr>
          <w:sz w:val="28"/>
          <w:szCs w:val="28"/>
        </w:rPr>
        <w:t>, а радиус опасной зоны* по остальным факторам не более 5 м</w:t>
      </w:r>
      <w:r w:rsidR="0027643F">
        <w:rPr>
          <w:sz w:val="28"/>
          <w:szCs w:val="28"/>
        </w:rPr>
        <w:t xml:space="preserve"> –</w:t>
      </w:r>
      <w:r w:rsidR="00FE0225" w:rsidRPr="00E630F3">
        <w:rPr>
          <w:sz w:val="28"/>
          <w:szCs w:val="28"/>
        </w:rPr>
        <w:t xml:space="preserve"> большинство фонтанов, петарды, наземные фейерверки; </w:t>
      </w:r>
    </w:p>
    <w:p w:rsidR="00FE0225" w:rsidRPr="00E630F3" w:rsidRDefault="00EC4AB9" w:rsidP="00FE0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FE0225" w:rsidRPr="005B14C9">
        <w:rPr>
          <w:b/>
          <w:bCs/>
          <w:i/>
          <w:sz w:val="28"/>
          <w:szCs w:val="28"/>
        </w:rPr>
        <w:t>III класс</w:t>
      </w:r>
      <w:r w:rsidR="00FE0225" w:rsidRPr="00E630F3">
        <w:rPr>
          <w:sz w:val="28"/>
          <w:szCs w:val="28"/>
        </w:rPr>
        <w:t xml:space="preserve"> — ПИ, у которых в числе опасных факторов отсутствуют ударные волны и разлетающиеся при взрыве осколки</w:t>
      </w:r>
      <w:r w:rsidR="0027643F">
        <w:rPr>
          <w:sz w:val="28"/>
          <w:szCs w:val="28"/>
        </w:rPr>
        <w:t>. З</w:t>
      </w:r>
      <w:r w:rsidR="00FE0225" w:rsidRPr="00E630F3">
        <w:rPr>
          <w:sz w:val="28"/>
          <w:szCs w:val="28"/>
        </w:rPr>
        <w:t xml:space="preserve">начения кинетической энергии движения </w:t>
      </w:r>
      <w:r w:rsidR="0027643F">
        <w:rPr>
          <w:sz w:val="28"/>
          <w:szCs w:val="28"/>
        </w:rPr>
        <w:t xml:space="preserve">– </w:t>
      </w:r>
      <w:r w:rsidR="00FE0225" w:rsidRPr="00E630F3">
        <w:rPr>
          <w:sz w:val="28"/>
          <w:szCs w:val="28"/>
        </w:rPr>
        <w:t xml:space="preserve">не более 20 Дж, акустического излучения на расстоянии 5 м от ПИ не более 140 </w:t>
      </w:r>
      <w:proofErr w:type="spellStart"/>
      <w:r w:rsidR="00FE0225" w:rsidRPr="00E630F3">
        <w:rPr>
          <w:sz w:val="28"/>
          <w:szCs w:val="28"/>
        </w:rPr>
        <w:t>дБА</w:t>
      </w:r>
      <w:proofErr w:type="spellEnd"/>
      <w:r w:rsidR="00FE0225" w:rsidRPr="00E630F3">
        <w:rPr>
          <w:sz w:val="28"/>
          <w:szCs w:val="28"/>
        </w:rPr>
        <w:t xml:space="preserve">, а радиус опасной зоны по остальным факторам не более 20 м; </w:t>
      </w:r>
    </w:p>
    <w:p w:rsidR="00FE0225" w:rsidRPr="00E630F3" w:rsidRDefault="00EC4AB9" w:rsidP="00FE0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FE0225" w:rsidRPr="005B14C9">
        <w:rPr>
          <w:b/>
          <w:bCs/>
          <w:i/>
          <w:sz w:val="28"/>
          <w:szCs w:val="28"/>
        </w:rPr>
        <w:t>IV класс</w:t>
      </w:r>
      <w:r w:rsidR="00FE0225" w:rsidRPr="00E630F3">
        <w:rPr>
          <w:sz w:val="28"/>
          <w:szCs w:val="28"/>
        </w:rPr>
        <w:t xml:space="preserve"> — ПИ, у которых в числе опасных факторов отсутствуют ударные волны и разлетающиеся при взрыве осколки, а радиус опасной зоны хотя бы по одному из остальных факторов более 20 м </w:t>
      </w:r>
      <w:r>
        <w:rPr>
          <w:sz w:val="28"/>
          <w:szCs w:val="28"/>
        </w:rPr>
        <w:t xml:space="preserve">– </w:t>
      </w:r>
      <w:r w:rsidR="00FE0225" w:rsidRPr="00E630F3">
        <w:rPr>
          <w:sz w:val="28"/>
          <w:szCs w:val="28"/>
        </w:rPr>
        <w:t xml:space="preserve">это профессиональные фейерверки, обращение с которыми требует специальной подготовки; </w:t>
      </w:r>
    </w:p>
    <w:p w:rsidR="00FE0225" w:rsidRPr="00E630F3" w:rsidRDefault="00EC4AB9" w:rsidP="00FE0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FE0225" w:rsidRPr="005B14C9">
        <w:rPr>
          <w:b/>
          <w:bCs/>
          <w:i/>
          <w:sz w:val="28"/>
          <w:szCs w:val="28"/>
        </w:rPr>
        <w:t>V класс</w:t>
      </w:r>
      <w:r w:rsidR="00FE0225" w:rsidRPr="00E630F3">
        <w:rPr>
          <w:sz w:val="28"/>
          <w:szCs w:val="28"/>
        </w:rPr>
        <w:t xml:space="preserve"> — прочие ПИ, не вошедшие в классы I-IV, опасные факторы и опасные зоны которых установлены техническими условиями на ПИ. </w:t>
      </w:r>
    </w:p>
    <w:p w:rsidR="002D15A7" w:rsidRDefault="002D15A7" w:rsidP="00FE0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2ED5" w:rsidRPr="00CD2ED5" w:rsidRDefault="00EC4AB9" w:rsidP="00B12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E0225" w:rsidRPr="00B349A1">
        <w:rPr>
          <w:b/>
          <w:sz w:val="28"/>
          <w:szCs w:val="28"/>
        </w:rPr>
        <w:t>*</w:t>
      </w:r>
      <w:r w:rsidR="00FE0225" w:rsidRPr="00E630F3">
        <w:rPr>
          <w:sz w:val="28"/>
          <w:szCs w:val="28"/>
        </w:rPr>
        <w:t xml:space="preserve">Опасной зоной считается зона, внутри которой возможно получить травмы или материальный ущерб от фейерверка. 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 </w:t>
      </w:r>
    </w:p>
    <w:sectPr w:rsidR="00CD2ED5" w:rsidRPr="00CD2ED5" w:rsidSect="00A75B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77"/>
    <w:rsid w:val="00003006"/>
    <w:rsid w:val="00003268"/>
    <w:rsid w:val="000045CE"/>
    <w:rsid w:val="00031ADC"/>
    <w:rsid w:val="00077CBF"/>
    <w:rsid w:val="00094BEC"/>
    <w:rsid w:val="000976BA"/>
    <w:rsid w:val="000C73BA"/>
    <w:rsid w:val="00100F49"/>
    <w:rsid w:val="00105C2A"/>
    <w:rsid w:val="0018515C"/>
    <w:rsid w:val="001A3695"/>
    <w:rsid w:val="001D06BF"/>
    <w:rsid w:val="0022231F"/>
    <w:rsid w:val="0027248C"/>
    <w:rsid w:val="0027643F"/>
    <w:rsid w:val="002C5772"/>
    <w:rsid w:val="002D15A7"/>
    <w:rsid w:val="00300DBF"/>
    <w:rsid w:val="003A29AA"/>
    <w:rsid w:val="0042311F"/>
    <w:rsid w:val="00437C06"/>
    <w:rsid w:val="00497893"/>
    <w:rsid w:val="004A281E"/>
    <w:rsid w:val="004B2A23"/>
    <w:rsid w:val="004F0E53"/>
    <w:rsid w:val="005150FE"/>
    <w:rsid w:val="005B14C9"/>
    <w:rsid w:val="005B2D9E"/>
    <w:rsid w:val="005D5D1F"/>
    <w:rsid w:val="005E677F"/>
    <w:rsid w:val="00626433"/>
    <w:rsid w:val="00683C07"/>
    <w:rsid w:val="00693A41"/>
    <w:rsid w:val="006E3F1A"/>
    <w:rsid w:val="006F5A61"/>
    <w:rsid w:val="007C2C62"/>
    <w:rsid w:val="0080227E"/>
    <w:rsid w:val="008214F3"/>
    <w:rsid w:val="008447A8"/>
    <w:rsid w:val="00855137"/>
    <w:rsid w:val="00855A49"/>
    <w:rsid w:val="008B2F2A"/>
    <w:rsid w:val="008D6F97"/>
    <w:rsid w:val="008E31A1"/>
    <w:rsid w:val="008E7A7B"/>
    <w:rsid w:val="00901A59"/>
    <w:rsid w:val="0097560F"/>
    <w:rsid w:val="009A0B19"/>
    <w:rsid w:val="009E1D70"/>
    <w:rsid w:val="00A23FAB"/>
    <w:rsid w:val="00A26DC1"/>
    <w:rsid w:val="00A502CD"/>
    <w:rsid w:val="00A71C44"/>
    <w:rsid w:val="00A75B3B"/>
    <w:rsid w:val="00AC6D94"/>
    <w:rsid w:val="00B0276B"/>
    <w:rsid w:val="00B12CF8"/>
    <w:rsid w:val="00B349A1"/>
    <w:rsid w:val="00B83440"/>
    <w:rsid w:val="00C6600E"/>
    <w:rsid w:val="00C85374"/>
    <w:rsid w:val="00CD2ED5"/>
    <w:rsid w:val="00D00768"/>
    <w:rsid w:val="00D1665F"/>
    <w:rsid w:val="00D67168"/>
    <w:rsid w:val="00DC1F14"/>
    <w:rsid w:val="00E668C6"/>
    <w:rsid w:val="00E6720A"/>
    <w:rsid w:val="00EC4AB9"/>
    <w:rsid w:val="00EE3489"/>
    <w:rsid w:val="00F03BB5"/>
    <w:rsid w:val="00F06C6C"/>
    <w:rsid w:val="00F20C42"/>
    <w:rsid w:val="00FC2C4E"/>
    <w:rsid w:val="00FE0225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E"/>
  </w:style>
  <w:style w:type="paragraph" w:styleId="7">
    <w:name w:val="heading 7"/>
    <w:basedOn w:val="a"/>
    <w:next w:val="a"/>
    <w:link w:val="70"/>
    <w:semiHidden/>
    <w:unhideWhenUsed/>
    <w:qFormat/>
    <w:rsid w:val="00EE34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276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semiHidden/>
    <w:rsid w:val="00EE3489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ProshinVN</dc:creator>
  <cp:lastModifiedBy>Пользователь</cp:lastModifiedBy>
  <cp:revision>2</cp:revision>
  <cp:lastPrinted>2011-12-29T07:05:00Z</cp:lastPrinted>
  <dcterms:created xsi:type="dcterms:W3CDTF">2022-12-28T09:50:00Z</dcterms:created>
  <dcterms:modified xsi:type="dcterms:W3CDTF">2022-12-28T09:50:00Z</dcterms:modified>
</cp:coreProperties>
</file>