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82" w:rsidRPr="002172C7" w:rsidRDefault="008D4F5A" w:rsidP="00331882">
      <w:pPr>
        <w:pStyle w:val="20"/>
        <w:shd w:val="clear" w:color="auto" w:fill="auto"/>
        <w:spacing w:line="240" w:lineRule="auto"/>
        <w:rPr>
          <w:sz w:val="28"/>
          <w:szCs w:val="24"/>
        </w:rPr>
      </w:pPr>
      <w:r w:rsidRPr="002172C7">
        <w:rPr>
          <w:sz w:val="28"/>
          <w:szCs w:val="24"/>
        </w:rPr>
        <w:t xml:space="preserve">Ханты-Мансийский автономный округ-Югра </w:t>
      </w:r>
    </w:p>
    <w:p w:rsidR="00331882" w:rsidRPr="002172C7" w:rsidRDefault="008D4F5A" w:rsidP="00331882">
      <w:pPr>
        <w:pStyle w:val="20"/>
        <w:shd w:val="clear" w:color="auto" w:fill="auto"/>
        <w:spacing w:line="240" w:lineRule="auto"/>
        <w:rPr>
          <w:sz w:val="28"/>
          <w:szCs w:val="24"/>
        </w:rPr>
      </w:pPr>
      <w:r w:rsidRPr="002172C7">
        <w:rPr>
          <w:sz w:val="28"/>
          <w:szCs w:val="24"/>
        </w:rPr>
        <w:t xml:space="preserve">(Тюменская область) </w:t>
      </w:r>
    </w:p>
    <w:p w:rsidR="00331882" w:rsidRPr="002172C7" w:rsidRDefault="008D4F5A" w:rsidP="00331882">
      <w:pPr>
        <w:pStyle w:val="20"/>
        <w:shd w:val="clear" w:color="auto" w:fill="auto"/>
        <w:spacing w:line="240" w:lineRule="auto"/>
        <w:rPr>
          <w:sz w:val="28"/>
          <w:szCs w:val="24"/>
        </w:rPr>
      </w:pPr>
      <w:r w:rsidRPr="002172C7">
        <w:rPr>
          <w:sz w:val="28"/>
          <w:szCs w:val="24"/>
        </w:rPr>
        <w:t xml:space="preserve">Нижневартовский район </w:t>
      </w:r>
    </w:p>
    <w:p w:rsidR="00331882" w:rsidRPr="002172C7" w:rsidRDefault="008D4F5A" w:rsidP="00331882">
      <w:pPr>
        <w:pStyle w:val="20"/>
        <w:shd w:val="clear" w:color="auto" w:fill="auto"/>
        <w:spacing w:line="240" w:lineRule="auto"/>
        <w:rPr>
          <w:sz w:val="28"/>
          <w:szCs w:val="24"/>
        </w:rPr>
      </w:pPr>
      <w:r w:rsidRPr="002172C7">
        <w:rPr>
          <w:sz w:val="28"/>
          <w:szCs w:val="24"/>
        </w:rPr>
        <w:t xml:space="preserve">Администрация </w:t>
      </w:r>
    </w:p>
    <w:p w:rsidR="00070D8F" w:rsidRPr="002172C7" w:rsidRDefault="008D4F5A" w:rsidP="00331882">
      <w:pPr>
        <w:pStyle w:val="20"/>
        <w:shd w:val="clear" w:color="auto" w:fill="auto"/>
        <w:spacing w:line="240" w:lineRule="auto"/>
        <w:rPr>
          <w:sz w:val="28"/>
          <w:szCs w:val="24"/>
        </w:rPr>
      </w:pPr>
      <w:r w:rsidRPr="002172C7">
        <w:rPr>
          <w:sz w:val="28"/>
          <w:szCs w:val="24"/>
        </w:rPr>
        <w:t>сельского поселения Зайцева Речка</w:t>
      </w:r>
    </w:p>
    <w:p w:rsidR="00331882" w:rsidRPr="002172C7" w:rsidRDefault="00331882" w:rsidP="00331882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8"/>
          <w:szCs w:val="24"/>
        </w:rPr>
      </w:pPr>
      <w:bookmarkStart w:id="0" w:name="bookmark1"/>
    </w:p>
    <w:p w:rsidR="00070D8F" w:rsidRPr="002172C7" w:rsidRDefault="008D4F5A" w:rsidP="00331882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8"/>
          <w:szCs w:val="24"/>
        </w:rPr>
      </w:pPr>
      <w:r w:rsidRPr="002172C7">
        <w:rPr>
          <w:sz w:val="36"/>
          <w:szCs w:val="24"/>
        </w:rPr>
        <w:t xml:space="preserve">ПОСТАНОВЛЕНИЕ </w:t>
      </w:r>
      <w:bookmarkEnd w:id="0"/>
      <w:r w:rsidR="00331882" w:rsidRPr="002172C7">
        <w:rPr>
          <w:sz w:val="36"/>
          <w:szCs w:val="24"/>
        </w:rPr>
        <w:t xml:space="preserve"> </w:t>
      </w:r>
    </w:p>
    <w:p w:rsidR="00331882" w:rsidRDefault="00331882" w:rsidP="00331882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</w:p>
    <w:p w:rsidR="00331882" w:rsidRPr="00331882" w:rsidRDefault="00331882" w:rsidP="00331882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</w:p>
    <w:p w:rsidR="00070D8F" w:rsidRPr="00331882" w:rsidRDefault="008D4F5A" w:rsidP="00331882">
      <w:pPr>
        <w:pStyle w:val="40"/>
        <w:shd w:val="clear" w:color="auto" w:fill="auto"/>
        <w:tabs>
          <w:tab w:val="left" w:pos="5750"/>
          <w:tab w:val="left" w:leader="underscore" w:pos="6161"/>
        </w:tabs>
        <w:spacing w:before="0" w:line="240" w:lineRule="auto"/>
        <w:ind w:left="20"/>
        <w:rPr>
          <w:sz w:val="24"/>
          <w:szCs w:val="24"/>
        </w:rPr>
      </w:pPr>
      <w:r w:rsidRPr="00331882">
        <w:rPr>
          <w:sz w:val="24"/>
          <w:szCs w:val="24"/>
        </w:rPr>
        <w:t>от_</w:t>
      </w:r>
      <w:r w:rsidR="002172C7" w:rsidRPr="002172C7">
        <w:rPr>
          <w:sz w:val="24"/>
          <w:szCs w:val="24"/>
          <w:u w:val="single"/>
        </w:rPr>
        <w:t xml:space="preserve">09 февраля </w:t>
      </w:r>
      <w:r w:rsidRPr="002172C7">
        <w:rPr>
          <w:sz w:val="24"/>
          <w:szCs w:val="24"/>
          <w:u w:val="single"/>
        </w:rPr>
        <w:t>2021</w:t>
      </w:r>
      <w:r w:rsidRPr="00331882">
        <w:rPr>
          <w:sz w:val="24"/>
          <w:szCs w:val="24"/>
        </w:rPr>
        <w:t>_</w:t>
      </w:r>
      <w:r w:rsidRPr="00331882">
        <w:rPr>
          <w:sz w:val="24"/>
          <w:szCs w:val="24"/>
        </w:rPr>
        <w:tab/>
      </w:r>
      <w:r w:rsidR="00331882">
        <w:rPr>
          <w:sz w:val="24"/>
          <w:szCs w:val="24"/>
        </w:rPr>
        <w:t xml:space="preserve">           </w:t>
      </w:r>
      <w:r w:rsidR="002172C7">
        <w:rPr>
          <w:sz w:val="24"/>
          <w:szCs w:val="24"/>
        </w:rPr>
        <w:tab/>
      </w:r>
      <w:r w:rsidR="002172C7">
        <w:rPr>
          <w:sz w:val="24"/>
          <w:szCs w:val="24"/>
        </w:rPr>
        <w:tab/>
      </w:r>
      <w:r w:rsidR="002172C7">
        <w:rPr>
          <w:sz w:val="24"/>
          <w:szCs w:val="24"/>
        </w:rPr>
        <w:tab/>
      </w:r>
      <w:r w:rsidRPr="00331882">
        <w:rPr>
          <w:sz w:val="24"/>
          <w:szCs w:val="24"/>
        </w:rPr>
        <w:t>№</w:t>
      </w:r>
      <w:r w:rsidR="002172C7">
        <w:rPr>
          <w:sz w:val="24"/>
          <w:szCs w:val="24"/>
        </w:rPr>
        <w:t xml:space="preserve"> 23</w:t>
      </w:r>
      <w:r w:rsidRPr="00331882">
        <w:rPr>
          <w:sz w:val="24"/>
          <w:szCs w:val="24"/>
        </w:rPr>
        <w:tab/>
      </w:r>
    </w:p>
    <w:p w:rsidR="00070D8F" w:rsidRPr="00331882" w:rsidRDefault="002172C7" w:rsidP="00331882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r w:rsidR="008D4F5A" w:rsidRPr="00331882">
        <w:rPr>
          <w:sz w:val="24"/>
          <w:szCs w:val="24"/>
        </w:rPr>
        <w:t>Зайцева Речка</w:t>
      </w:r>
    </w:p>
    <w:p w:rsidR="002172C7" w:rsidRDefault="002172C7" w:rsidP="00331882">
      <w:pPr>
        <w:pStyle w:val="24"/>
        <w:shd w:val="clear" w:color="auto" w:fill="auto"/>
        <w:tabs>
          <w:tab w:val="left" w:pos="2492"/>
        </w:tabs>
        <w:spacing w:line="240" w:lineRule="auto"/>
        <w:ind w:left="20" w:right="4160"/>
        <w:jc w:val="both"/>
        <w:rPr>
          <w:sz w:val="28"/>
          <w:szCs w:val="28"/>
        </w:rPr>
      </w:pPr>
    </w:p>
    <w:p w:rsidR="00070D8F" w:rsidRDefault="008D4F5A" w:rsidP="00331882">
      <w:pPr>
        <w:pStyle w:val="24"/>
        <w:shd w:val="clear" w:color="auto" w:fill="auto"/>
        <w:tabs>
          <w:tab w:val="left" w:pos="2492"/>
        </w:tabs>
        <w:spacing w:line="240" w:lineRule="auto"/>
        <w:ind w:left="20" w:right="416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Об утверждении Порядка управления многоквартирным домом, все помещения в ко</w:t>
      </w:r>
      <w:r w:rsidR="00331882">
        <w:rPr>
          <w:sz w:val="28"/>
          <w:szCs w:val="28"/>
        </w:rPr>
        <w:t xml:space="preserve">тором находятся в муниципальной </w:t>
      </w:r>
      <w:r w:rsidRPr="00331882">
        <w:rPr>
          <w:sz w:val="28"/>
          <w:szCs w:val="28"/>
        </w:rPr>
        <w:t>собственности</w:t>
      </w:r>
      <w:r w:rsidR="00331882">
        <w:rPr>
          <w:sz w:val="28"/>
          <w:szCs w:val="28"/>
        </w:rPr>
        <w:t xml:space="preserve"> </w:t>
      </w:r>
      <w:r w:rsidRPr="00331882">
        <w:rPr>
          <w:sz w:val="28"/>
          <w:szCs w:val="28"/>
        </w:rPr>
        <w:t>сельского поселения Зайцева Речка</w:t>
      </w:r>
    </w:p>
    <w:p w:rsidR="00331882" w:rsidRDefault="00331882" w:rsidP="00331882">
      <w:pPr>
        <w:pStyle w:val="24"/>
        <w:shd w:val="clear" w:color="auto" w:fill="auto"/>
        <w:tabs>
          <w:tab w:val="left" w:pos="2492"/>
        </w:tabs>
        <w:spacing w:line="240" w:lineRule="auto"/>
        <w:ind w:left="20" w:right="4160"/>
        <w:jc w:val="both"/>
        <w:rPr>
          <w:sz w:val="28"/>
          <w:szCs w:val="28"/>
        </w:rPr>
      </w:pPr>
    </w:p>
    <w:p w:rsidR="00331882" w:rsidRPr="00331882" w:rsidRDefault="00331882" w:rsidP="00331882">
      <w:pPr>
        <w:pStyle w:val="24"/>
        <w:shd w:val="clear" w:color="auto" w:fill="auto"/>
        <w:tabs>
          <w:tab w:val="left" w:pos="2492"/>
        </w:tabs>
        <w:spacing w:line="240" w:lineRule="auto"/>
        <w:ind w:left="20" w:right="4160"/>
        <w:jc w:val="both"/>
        <w:rPr>
          <w:sz w:val="28"/>
          <w:szCs w:val="28"/>
        </w:rPr>
      </w:pPr>
    </w:p>
    <w:p w:rsidR="00070D8F" w:rsidRPr="00331882" w:rsidRDefault="008D4F5A" w:rsidP="00331882">
      <w:pPr>
        <w:pStyle w:val="24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В соответствии с частью 1 статьи 163 Жилищного кодекса Российской Федерации, в целях надлежащего обеспечения благоприятных и безопасных условий проживания граждан, содержания общего имущества в многоквартирном доме, все помещения в котором находятся в собственности муниципального образования сельского поселения Зайцева Речка</w:t>
      </w:r>
    </w:p>
    <w:p w:rsidR="00070D8F" w:rsidRPr="00331882" w:rsidRDefault="008D4F5A" w:rsidP="00331882">
      <w:pPr>
        <w:pStyle w:val="24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Утвердить Порядок управления многоквартирным домом, все помещения в котором находятся в муниципальной собственности сельского поселения Зайцева Речка.</w:t>
      </w:r>
    </w:p>
    <w:p w:rsidR="00070D8F" w:rsidRPr="00331882" w:rsidRDefault="008D4F5A" w:rsidP="00331882">
      <w:pPr>
        <w:pStyle w:val="24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Опубликовать (обнародовать) настоящее постановление в приложении «Официальный бюллетень» к районной газете «Новости Приобья» и на официальном веб-сайте администрации сельского поселения Зайцева Речка (</w:t>
      </w:r>
      <w:hyperlink r:id="rId7" w:history="1">
        <w:r w:rsidRPr="00331882">
          <w:rPr>
            <w:rStyle w:val="a3"/>
            <w:sz w:val="28"/>
            <w:szCs w:val="28"/>
            <w:lang w:val="en-US"/>
          </w:rPr>
          <w:t>http</w:t>
        </w:r>
        <w:r w:rsidRPr="00331882">
          <w:rPr>
            <w:rStyle w:val="a3"/>
            <w:sz w:val="28"/>
            <w:szCs w:val="28"/>
          </w:rPr>
          <w:t>://</w:t>
        </w:r>
        <w:r w:rsidRPr="00331882">
          <w:rPr>
            <w:rStyle w:val="a3"/>
            <w:sz w:val="28"/>
            <w:szCs w:val="28"/>
            <w:lang w:val="en-US"/>
          </w:rPr>
          <w:t>zaik</w:t>
        </w:r>
        <w:r w:rsidRPr="00331882">
          <w:rPr>
            <w:rStyle w:val="a3"/>
            <w:sz w:val="28"/>
            <w:szCs w:val="28"/>
          </w:rPr>
          <w:t>-</w:t>
        </w:r>
        <w:r w:rsidRPr="00331882">
          <w:rPr>
            <w:rStyle w:val="a3"/>
            <w:sz w:val="28"/>
            <w:szCs w:val="28"/>
            <w:lang w:val="en-US"/>
          </w:rPr>
          <w:t>adm</w:t>
        </w:r>
        <w:r w:rsidRPr="00331882">
          <w:rPr>
            <w:rStyle w:val="a3"/>
            <w:sz w:val="28"/>
            <w:szCs w:val="28"/>
          </w:rPr>
          <w:t>.</w:t>
        </w:r>
        <w:r w:rsidRPr="00331882">
          <w:rPr>
            <w:rStyle w:val="a3"/>
            <w:sz w:val="28"/>
            <w:szCs w:val="28"/>
            <w:lang w:val="en-US"/>
          </w:rPr>
          <w:t>ru</w:t>
        </w:r>
        <w:r w:rsidRPr="00331882">
          <w:rPr>
            <w:rStyle w:val="a3"/>
            <w:sz w:val="28"/>
            <w:szCs w:val="28"/>
          </w:rPr>
          <w:t>/</w:t>
        </w:r>
      </w:hyperlink>
      <w:r w:rsidRPr="00331882">
        <w:rPr>
          <w:sz w:val="28"/>
          <w:szCs w:val="28"/>
        </w:rPr>
        <w:t>).</w:t>
      </w:r>
    </w:p>
    <w:p w:rsidR="00331882" w:rsidRPr="00331882" w:rsidRDefault="00331882" w:rsidP="00331882">
      <w:pPr>
        <w:pStyle w:val="24"/>
        <w:numPr>
          <w:ilvl w:val="0"/>
          <w:numId w:val="1"/>
        </w:numPr>
        <w:shd w:val="clear" w:color="auto" w:fill="auto"/>
        <w:tabs>
          <w:tab w:val="left" w:pos="102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31882" w:rsidRPr="00331882" w:rsidRDefault="00331882" w:rsidP="00331882">
      <w:pPr>
        <w:pStyle w:val="24"/>
        <w:numPr>
          <w:ilvl w:val="0"/>
          <w:numId w:val="1"/>
        </w:numPr>
        <w:shd w:val="clear" w:color="auto" w:fill="auto"/>
        <w:tabs>
          <w:tab w:val="left" w:pos="891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Контроль за выполнением постановления оставляю за собой.</w:t>
      </w:r>
    </w:p>
    <w:p w:rsidR="00331882" w:rsidRDefault="00331882" w:rsidP="00331882">
      <w:pPr>
        <w:pStyle w:val="24"/>
        <w:shd w:val="clear" w:color="auto" w:fill="auto"/>
        <w:tabs>
          <w:tab w:val="left" w:pos="1268"/>
        </w:tabs>
        <w:spacing w:line="240" w:lineRule="auto"/>
        <w:ind w:left="20"/>
        <w:jc w:val="both"/>
        <w:rPr>
          <w:sz w:val="28"/>
          <w:szCs w:val="28"/>
        </w:rPr>
      </w:pPr>
    </w:p>
    <w:p w:rsidR="00331882" w:rsidRDefault="00331882" w:rsidP="00331882">
      <w:pPr>
        <w:pStyle w:val="24"/>
        <w:shd w:val="clear" w:color="auto" w:fill="auto"/>
        <w:tabs>
          <w:tab w:val="left" w:pos="1268"/>
        </w:tabs>
        <w:spacing w:line="240" w:lineRule="auto"/>
        <w:ind w:left="20"/>
        <w:jc w:val="both"/>
        <w:rPr>
          <w:sz w:val="28"/>
          <w:szCs w:val="28"/>
        </w:rPr>
      </w:pPr>
    </w:p>
    <w:p w:rsidR="00331882" w:rsidRPr="00331882" w:rsidRDefault="00331882" w:rsidP="00331882">
      <w:pPr>
        <w:pStyle w:val="24"/>
        <w:shd w:val="clear" w:color="auto" w:fill="auto"/>
        <w:tabs>
          <w:tab w:val="left" w:pos="1268"/>
        </w:tabs>
        <w:spacing w:line="240" w:lineRule="auto"/>
        <w:ind w:left="2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  </w:t>
      </w:r>
      <w:r w:rsidR="002172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С.В.Субботина</w:t>
      </w:r>
    </w:p>
    <w:p w:rsidR="00070D8F" w:rsidRDefault="00070D8F" w:rsidP="00331882">
      <w:pPr>
        <w:pStyle w:val="24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331882" w:rsidRDefault="00331882" w:rsidP="00331882">
      <w:pPr>
        <w:pStyle w:val="24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331882" w:rsidRPr="00331882" w:rsidRDefault="00331882" w:rsidP="00331882">
      <w:pPr>
        <w:pStyle w:val="24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  <w:sectPr w:rsidR="00331882" w:rsidRPr="00331882" w:rsidSect="00331882">
          <w:type w:val="continuous"/>
          <w:pgSz w:w="11905" w:h="16837"/>
          <w:pgMar w:top="851" w:right="847" w:bottom="3261" w:left="1418" w:header="0" w:footer="3" w:gutter="0"/>
          <w:cols w:space="720"/>
          <w:noEndnote/>
          <w:docGrid w:linePitch="360"/>
        </w:sectPr>
      </w:pPr>
    </w:p>
    <w:p w:rsidR="00331882" w:rsidRPr="002172C7" w:rsidRDefault="00331882" w:rsidP="00331882">
      <w:pPr>
        <w:pStyle w:val="20"/>
        <w:shd w:val="clear" w:color="auto" w:fill="auto"/>
        <w:tabs>
          <w:tab w:val="left" w:leader="underscore" w:pos="5601"/>
          <w:tab w:val="left" w:leader="underscore" w:pos="6825"/>
        </w:tabs>
        <w:spacing w:line="240" w:lineRule="auto"/>
        <w:ind w:left="4740" w:right="720"/>
        <w:jc w:val="left"/>
        <w:rPr>
          <w:sz w:val="36"/>
          <w:szCs w:val="28"/>
        </w:rPr>
      </w:pPr>
    </w:p>
    <w:p w:rsidR="002172C7" w:rsidRPr="002172C7" w:rsidRDefault="002172C7" w:rsidP="002172C7">
      <w:pPr>
        <w:pStyle w:val="20"/>
        <w:shd w:val="clear" w:color="auto" w:fill="auto"/>
        <w:tabs>
          <w:tab w:val="left" w:leader="underscore" w:pos="5601"/>
          <w:tab w:val="left" w:leader="underscore" w:pos="6825"/>
        </w:tabs>
        <w:spacing w:line="240" w:lineRule="auto"/>
        <w:ind w:left="4111" w:right="283"/>
        <w:jc w:val="righ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Приложение к постановлению </w:t>
      </w:r>
      <w:r w:rsidR="008D4F5A" w:rsidRPr="002172C7">
        <w:rPr>
          <w:b w:val="0"/>
          <w:sz w:val="24"/>
          <w:szCs w:val="20"/>
        </w:rPr>
        <w:t xml:space="preserve">администрации сельского поселения Зайцева Речка </w:t>
      </w:r>
    </w:p>
    <w:p w:rsidR="00070D8F" w:rsidRPr="002172C7" w:rsidRDefault="008D4F5A" w:rsidP="002172C7">
      <w:pPr>
        <w:pStyle w:val="20"/>
        <w:shd w:val="clear" w:color="auto" w:fill="auto"/>
        <w:tabs>
          <w:tab w:val="left" w:leader="underscore" w:pos="5601"/>
          <w:tab w:val="left" w:leader="underscore" w:pos="6825"/>
        </w:tabs>
        <w:spacing w:line="240" w:lineRule="auto"/>
        <w:ind w:left="4111" w:right="283"/>
        <w:jc w:val="right"/>
        <w:rPr>
          <w:b w:val="0"/>
          <w:sz w:val="24"/>
          <w:szCs w:val="20"/>
        </w:rPr>
      </w:pPr>
      <w:r w:rsidRPr="002172C7">
        <w:rPr>
          <w:b w:val="0"/>
          <w:sz w:val="24"/>
          <w:szCs w:val="20"/>
        </w:rPr>
        <w:t>от</w:t>
      </w:r>
      <w:r w:rsidR="002172C7" w:rsidRPr="002172C7">
        <w:rPr>
          <w:b w:val="0"/>
          <w:sz w:val="24"/>
          <w:szCs w:val="20"/>
        </w:rPr>
        <w:t xml:space="preserve"> 09.02.2021 г. № 23</w:t>
      </w:r>
    </w:p>
    <w:p w:rsidR="00331882" w:rsidRPr="002172C7" w:rsidRDefault="00331882" w:rsidP="002172C7">
      <w:pPr>
        <w:pStyle w:val="24"/>
        <w:shd w:val="clear" w:color="auto" w:fill="auto"/>
        <w:spacing w:line="240" w:lineRule="auto"/>
        <w:ind w:left="4111" w:right="283"/>
        <w:jc w:val="center"/>
        <w:rPr>
          <w:sz w:val="28"/>
          <w:szCs w:val="28"/>
        </w:rPr>
      </w:pPr>
    </w:p>
    <w:p w:rsidR="00331882" w:rsidRDefault="00331882" w:rsidP="002172C7">
      <w:pPr>
        <w:pStyle w:val="24"/>
        <w:shd w:val="clear" w:color="auto" w:fill="auto"/>
        <w:spacing w:line="240" w:lineRule="auto"/>
        <w:ind w:left="20" w:right="283"/>
        <w:jc w:val="center"/>
        <w:rPr>
          <w:sz w:val="28"/>
          <w:szCs w:val="28"/>
        </w:rPr>
      </w:pPr>
    </w:p>
    <w:p w:rsidR="00070D8F" w:rsidRPr="00331882" w:rsidRDefault="008D4F5A" w:rsidP="002172C7">
      <w:pPr>
        <w:pStyle w:val="24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331882">
        <w:rPr>
          <w:sz w:val="28"/>
          <w:szCs w:val="28"/>
        </w:rPr>
        <w:t>Порядок</w:t>
      </w:r>
    </w:p>
    <w:p w:rsidR="00070D8F" w:rsidRDefault="008D4F5A" w:rsidP="002172C7">
      <w:pPr>
        <w:pStyle w:val="24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331882">
        <w:rPr>
          <w:sz w:val="28"/>
          <w:szCs w:val="28"/>
        </w:rPr>
        <w:t>Управления многоквартирным домом, все помещения в котором находятся в муниципальной собственности сельского поселения Зайцева Речка</w:t>
      </w:r>
    </w:p>
    <w:p w:rsidR="002172C7" w:rsidRPr="00331882" w:rsidRDefault="002172C7" w:rsidP="002172C7">
      <w:pPr>
        <w:pStyle w:val="24"/>
        <w:shd w:val="clear" w:color="auto" w:fill="auto"/>
        <w:spacing w:line="240" w:lineRule="auto"/>
        <w:ind w:left="20" w:right="283"/>
        <w:jc w:val="center"/>
        <w:rPr>
          <w:sz w:val="28"/>
          <w:szCs w:val="28"/>
        </w:rPr>
      </w:pP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47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Порядок управления многоквартирным домом, все помещения в котором находятся в муниципальной собственности сельского поселения Зайцева Речка (далее - Порядок), регулирует отношения, возникающие в связи с управлением многоквартирным домом все помещения, в котором находятся в муниципальной собственности сельского поселения Зайцева Речка.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41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Настоящий Порядок направлен на обеспечение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муниципальной собственности сельского поселения Зайцева Речка, а также предоставления коммунальных услуг гражданам, проживающим в таком доме.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08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Управление многоквартирным домом осуществляется управляющей организацией, выбранной по результатам открытого конкурса по выбору управляющей организации (далее - открытый конкурс) или, если такой конкурс в соответствии с законодательством Российской Федерации признан несостоявшимся, без проведения такого конкурса. Открытый конкурс может быть проведен для</w:t>
      </w:r>
      <w:r w:rsidRPr="00331882">
        <w:rPr>
          <w:rStyle w:val="9pt"/>
          <w:sz w:val="28"/>
          <w:szCs w:val="28"/>
        </w:rPr>
        <w:t xml:space="preserve"> управления</w:t>
      </w:r>
      <w:r w:rsidRPr="00331882">
        <w:rPr>
          <w:sz w:val="28"/>
          <w:szCs w:val="28"/>
        </w:rPr>
        <w:t xml:space="preserve"> несколькими многоквартирными домами. Многоквартирный дом может управляться только одной управляющей организацией.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842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Организатором открытого конкурса является Администрация сельского поселения Зайцева Речка. Функции по проведению открытого конкурса возложены на общий отдел администрации поселения.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95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Выбор специализированной организации осуществляется путем проведения торгов в соответствии с процедурами, установленными Федеральным законом от 05.04.2013 №44-ФЗ «О размещении заказов на поставки товаров, выполнение работ, оказание услуг для государственных и муниципальных нужд».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35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Предметом открытого конкурса для управления многоквартирным домом является право на заключение договора управления многоквартирным домом (далее - договор управления).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14"/>
        </w:tabs>
        <w:spacing w:line="240" w:lineRule="auto"/>
        <w:ind w:left="20" w:right="283" w:firstLine="60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По результатам открытого конкурса договор управления от имени собственника помещений в многоквартирном доме, жилые помещения в котором находятся в муниципальной собственности сельского поселения</w:t>
      </w:r>
    </w:p>
    <w:p w:rsidR="00070D8F" w:rsidRPr="00331882" w:rsidRDefault="008D4F5A" w:rsidP="002172C7">
      <w:pPr>
        <w:pStyle w:val="24"/>
        <w:shd w:val="clear" w:color="auto" w:fill="auto"/>
        <w:spacing w:line="240" w:lineRule="auto"/>
        <w:ind w:right="283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Зайцева Речка, заключается администрацией сельского поселения Зайцева Речка с управляющей организацией, признанной победителем открытого конкурса.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894"/>
        </w:tabs>
        <w:spacing w:line="240" w:lineRule="auto"/>
        <w:ind w:right="283" w:firstLine="620"/>
        <w:jc w:val="both"/>
        <w:rPr>
          <w:sz w:val="28"/>
          <w:szCs w:val="28"/>
        </w:rPr>
      </w:pPr>
      <w:r w:rsidRPr="00331882">
        <w:rPr>
          <w:sz w:val="28"/>
          <w:szCs w:val="28"/>
        </w:rPr>
        <w:lastRenderedPageBreak/>
        <w:t>Форма, содержание, условия, срок договора управления и порядок его исполнения определяются в соответствии с гражданским и жилищным законодательством Российской Федерации.</w:t>
      </w:r>
    </w:p>
    <w:p w:rsidR="00070D8F" w:rsidRPr="00331882" w:rsidRDefault="008D4F5A" w:rsidP="002172C7">
      <w:pPr>
        <w:pStyle w:val="24"/>
        <w:numPr>
          <w:ilvl w:val="1"/>
          <w:numId w:val="1"/>
        </w:numPr>
        <w:shd w:val="clear" w:color="auto" w:fill="auto"/>
        <w:tabs>
          <w:tab w:val="left" w:pos="921"/>
        </w:tabs>
        <w:spacing w:line="240" w:lineRule="auto"/>
        <w:ind w:right="283" w:firstLine="620"/>
        <w:jc w:val="both"/>
        <w:rPr>
          <w:sz w:val="28"/>
          <w:szCs w:val="28"/>
        </w:rPr>
      </w:pPr>
      <w:r w:rsidRPr="00331882">
        <w:rPr>
          <w:sz w:val="28"/>
          <w:szCs w:val="28"/>
        </w:rPr>
        <w:t>Если в течение срока действия договора управления количество собственников жилых помещений в многоквартирном доме, жилые помещения в котором находились в муниципальной собственности сельского поселения Зайцева Речка, изменится и будет составлять два, и более собственников, то управление данным многоквартирным домом по окончании срока действия договора управления, должно осуществляться в соответствии со статьей 161 Жилищного кодекса Российской Федерации.</w:t>
      </w:r>
    </w:p>
    <w:sectPr w:rsidR="00070D8F" w:rsidRPr="00331882" w:rsidSect="002172C7">
      <w:type w:val="continuous"/>
      <w:pgSz w:w="11905" w:h="16837"/>
      <w:pgMar w:top="725" w:right="848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23" w:rsidRDefault="003F6523" w:rsidP="00070D8F">
      <w:r>
        <w:separator/>
      </w:r>
    </w:p>
  </w:endnote>
  <w:endnote w:type="continuationSeparator" w:id="1">
    <w:p w:rsidR="003F6523" w:rsidRDefault="003F6523" w:rsidP="0007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23" w:rsidRDefault="003F6523"/>
  </w:footnote>
  <w:footnote w:type="continuationSeparator" w:id="1">
    <w:p w:rsidR="003F6523" w:rsidRDefault="003F65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D98"/>
    <w:multiLevelType w:val="multilevel"/>
    <w:tmpl w:val="BFFE0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0D8F"/>
    <w:rsid w:val="00070D8F"/>
    <w:rsid w:val="002172C7"/>
    <w:rsid w:val="00331882"/>
    <w:rsid w:val="003F6523"/>
    <w:rsid w:val="00696BA0"/>
    <w:rsid w:val="008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D8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sid w:val="00070D8F"/>
    <w:rPr>
      <w:u w:val="single"/>
    </w:rPr>
  </w:style>
  <w:style w:type="character" w:customStyle="1" w:styleId="2-1pt">
    <w:name w:val="Основной текст (2) + Интервал -1 pt"/>
    <w:basedOn w:val="2"/>
    <w:rsid w:val="00070D8F"/>
    <w:rPr>
      <w:spacing w:val="-20"/>
      <w:u w:val="single"/>
    </w:rPr>
  </w:style>
  <w:style w:type="character" w:customStyle="1" w:styleId="a4">
    <w:name w:val="Основной текст_"/>
    <w:basedOn w:val="a0"/>
    <w:link w:val="24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070D8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SimHei65pt">
    <w:name w:val="Основной текст (3) + SimHei;6;5 pt"/>
    <w:basedOn w:val="3"/>
    <w:rsid w:val="00070D8F"/>
    <w:rPr>
      <w:rFonts w:ascii="SimHei" w:eastAsia="SimHei" w:hAnsi="SimHei" w:cs="SimHei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07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a4"/>
    <w:rsid w:val="00070D8F"/>
    <w:rPr>
      <w:u w:val="single"/>
      <w:lang w:val="en-US"/>
    </w:rPr>
  </w:style>
  <w:style w:type="character" w:customStyle="1" w:styleId="9pt">
    <w:name w:val="Основной текст + 9 pt;Полужирный"/>
    <w:basedOn w:val="a4"/>
    <w:rsid w:val="00070D8F"/>
    <w:rPr>
      <w:b/>
      <w:bCs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070D8F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070D8F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2"/>
    <w:basedOn w:val="a"/>
    <w:link w:val="a4"/>
    <w:rsid w:val="00070D8F"/>
    <w:pPr>
      <w:shd w:val="clear" w:color="auto" w:fill="FFFFFF"/>
      <w:spacing w:line="26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070D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70D8F"/>
    <w:pPr>
      <w:shd w:val="clear" w:color="auto" w:fill="FFFFFF"/>
      <w:spacing w:before="1380" w:line="153" w:lineRule="exact"/>
    </w:pPr>
    <w:rPr>
      <w:rFonts w:ascii="Corbel" w:eastAsia="Corbel" w:hAnsi="Corbel" w:cs="Corbel"/>
      <w:sz w:val="14"/>
      <w:szCs w:val="14"/>
    </w:rPr>
  </w:style>
  <w:style w:type="paragraph" w:customStyle="1" w:styleId="10">
    <w:name w:val="Заголовок №1"/>
    <w:basedOn w:val="a"/>
    <w:link w:val="1"/>
    <w:rsid w:val="00070D8F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070D8F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217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2021-02-09T04:25:00Z</cp:lastPrinted>
  <dcterms:created xsi:type="dcterms:W3CDTF">2021-02-09T04:11:00Z</dcterms:created>
  <dcterms:modified xsi:type="dcterms:W3CDTF">2021-02-09T04:25:00Z</dcterms:modified>
</cp:coreProperties>
</file>