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AC" w:rsidRPr="00C47BD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Ханты-Мансийский автономный округ - Югра</w:t>
      </w:r>
    </w:p>
    <w:p w:rsidR="00BF77AC" w:rsidRPr="00C47BD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(Тюменская область)</w:t>
      </w:r>
    </w:p>
    <w:p w:rsidR="00BF77AC" w:rsidRPr="00C47BD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Нижневартовский район</w:t>
      </w:r>
    </w:p>
    <w:p w:rsidR="00BF77AC" w:rsidRPr="00C47BD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F77AC" w:rsidRPr="00C47BD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Администрация</w:t>
      </w:r>
    </w:p>
    <w:p w:rsidR="00BF77AC" w:rsidRPr="00C47BD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сельского поселения</w:t>
      </w:r>
    </w:p>
    <w:p w:rsidR="00BF77AC" w:rsidRPr="00C47BD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Зайцева Речка</w:t>
      </w:r>
    </w:p>
    <w:p w:rsidR="00BF77AC" w:rsidRPr="00C47BD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F77AC" w:rsidRPr="00C47BD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  <w:r w:rsidRPr="00C47BD4">
        <w:rPr>
          <w:rFonts w:ascii="Times New Roman" w:eastAsia="Times New Roman" w:hAnsi="Times New Roman"/>
          <w:b/>
          <w:noProof/>
          <w:sz w:val="36"/>
          <w:szCs w:val="36"/>
        </w:rPr>
        <w:t>ПОСТАНОВЛЕНИЕ</w:t>
      </w:r>
    </w:p>
    <w:p w:rsidR="00BF77AC" w:rsidRPr="00C47BD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</w:p>
    <w:p w:rsidR="00BF77AC" w:rsidRPr="00C47BD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9"/>
        <w:gridCol w:w="4740"/>
      </w:tblGrid>
      <w:tr w:rsidR="00BF77AC" w:rsidRPr="00C47BD4" w:rsidTr="00BF77AC">
        <w:trPr>
          <w:trHeight w:val="38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BF77AC" w:rsidRPr="00C47BD4" w:rsidRDefault="00BF77AC" w:rsidP="003E51E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  </w:t>
            </w:r>
            <w:r w:rsidR="003E51E5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от  11</w:t>
            </w:r>
            <w:r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.</w:t>
            </w:r>
            <w:r w:rsidR="002912C3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0</w:t>
            </w:r>
            <w:r w:rsidR="003E51E5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3</w:t>
            </w:r>
            <w:r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.20</w:t>
            </w:r>
            <w:r w:rsidR="0006039C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2</w:t>
            </w:r>
            <w:r w:rsidR="002912C3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1</w:t>
            </w:r>
            <w:r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 xml:space="preserve"> г</w:t>
            </w:r>
            <w:r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.                                                  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BF77AC" w:rsidRPr="00C47BD4" w:rsidRDefault="00BF77AC" w:rsidP="002912C3">
            <w:pPr>
              <w:tabs>
                <w:tab w:val="left" w:pos="3123"/>
                <w:tab w:val="left" w:pos="3270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C47BD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№</w:t>
            </w:r>
            <w:r w:rsidR="003E51E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44</w:t>
            </w:r>
            <w:r w:rsidRPr="00C47BD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_</w:t>
            </w:r>
          </w:p>
        </w:tc>
      </w:tr>
    </w:tbl>
    <w:p w:rsidR="00BF77AC" w:rsidRPr="00F80641" w:rsidRDefault="00BF77AC" w:rsidP="00BF77A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80641">
        <w:rPr>
          <w:rFonts w:ascii="Times New Roman" w:hAnsi="Times New Roman" w:cs="Times New Roman"/>
          <w:sz w:val="20"/>
          <w:szCs w:val="20"/>
        </w:rPr>
        <w:t>с.п. Зайцева Речка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50A59" w:rsidTr="00533F7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50A59" w:rsidRDefault="002912C3" w:rsidP="002912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4">
              <w:rPr>
                <w:rFonts w:ascii="Times New Roman" w:hAnsi="Times New Roman" w:cs="Times New Roman"/>
                <w:sz w:val="28"/>
                <w:szCs w:val="28"/>
              </w:rPr>
              <w:t>О внесени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изменений в Постановление от 23</w:t>
            </w:r>
            <w:r w:rsidRPr="006A548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2.2020</w:t>
            </w:r>
            <w:r w:rsidRPr="006A5484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 </w:t>
            </w:r>
            <w:r w:rsidRPr="006A5484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«Безопасность жизнедеятельности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484"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484">
              <w:rPr>
                <w:rFonts w:ascii="Times New Roman" w:hAnsi="Times New Roman" w:cs="Times New Roman"/>
                <w:sz w:val="28"/>
                <w:szCs w:val="28"/>
              </w:rPr>
              <w:t>Зайцева Речка»»</w:t>
            </w:r>
          </w:p>
        </w:tc>
      </w:tr>
    </w:tbl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39C" w:rsidRPr="006A5484" w:rsidRDefault="0006039C" w:rsidP="0006039C">
      <w:pPr>
        <w:spacing w:after="24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A5484">
        <w:rPr>
          <w:rFonts w:ascii="Times New Roman" w:hAnsi="Times New Roman" w:cs="Times New Roman"/>
          <w:sz w:val="28"/>
          <w:szCs w:val="28"/>
        </w:rPr>
        <w:t>В соответствии с пунктом 33 статьи 14 Федерального закона</w:t>
      </w:r>
      <w:r w:rsidRPr="006A5484">
        <w:rPr>
          <w:rFonts w:ascii="Times New Roman" w:hAnsi="Times New Roman" w:cs="Times New Roman"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484">
        <w:rPr>
          <w:rFonts w:ascii="Times New Roman" w:hAnsi="Times New Roman" w:cs="Times New Roman"/>
          <w:sz w:val="28"/>
          <w:szCs w:val="28"/>
        </w:rPr>
        <w:t>администрации сельского поселения Зайцева Речка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484">
        <w:rPr>
          <w:rFonts w:ascii="Times New Roman" w:hAnsi="Times New Roman" w:cs="Times New Roman"/>
          <w:sz w:val="28"/>
          <w:szCs w:val="28"/>
        </w:rPr>
        <w:t>от 25.10.2018 г. № 130 «О модельной муниципальной  программе сельского поселения Зайцева Речка, порядке принятия решения о разработке муниципальных программ сельского поселения Зайцева Речка, их формирования, утверждения и реализации и плане мероприятий по обеспечению разработки, утверждению муниципальных программ сельского поселения Зайцева Речка в  соответствии с национальными целями развития»</w:t>
      </w:r>
      <w:r w:rsidRPr="006A5484">
        <w:rPr>
          <w:rFonts w:ascii="Times New Roman" w:eastAsia="Arial Unicode MS" w:hAnsi="Times New Roman" w:cs="Times New Roman"/>
          <w:sz w:val="28"/>
          <w:szCs w:val="28"/>
        </w:rPr>
        <w:t>(с изменениями от 21.11.2018 №145; от 27.02.2019 №53; от 28.03.2019 №79), постановлением администрации сельского поселения от  0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6A5484">
        <w:rPr>
          <w:rFonts w:ascii="Times New Roman" w:eastAsia="Arial Unicode MS" w:hAnsi="Times New Roman" w:cs="Times New Roman"/>
          <w:sz w:val="28"/>
          <w:szCs w:val="28"/>
        </w:rPr>
        <w:t>.11.20</w:t>
      </w:r>
      <w:r>
        <w:rPr>
          <w:rFonts w:ascii="Times New Roman" w:eastAsia="Arial Unicode MS" w:hAnsi="Times New Roman" w:cs="Times New Roman"/>
          <w:sz w:val="28"/>
          <w:szCs w:val="28"/>
        </w:rPr>
        <w:t>20 № 144</w:t>
      </w:r>
      <w:r w:rsidRPr="006A5484">
        <w:rPr>
          <w:rFonts w:ascii="Times New Roman" w:eastAsia="Arial Unicode MS" w:hAnsi="Times New Roman" w:cs="Times New Roman"/>
          <w:sz w:val="28"/>
          <w:szCs w:val="28"/>
        </w:rPr>
        <w:t xml:space="preserve"> «Об утверждении перечня муниципальных программ в сельском поселении Зайцева Речка»,  с целью уточнения объемов финансирования муниципальной программы:</w:t>
      </w:r>
    </w:p>
    <w:p w:rsidR="002912C3" w:rsidRPr="002912C3" w:rsidRDefault="002912C3" w:rsidP="002912C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912C3">
        <w:rPr>
          <w:rFonts w:ascii="Times New Roman" w:hAnsi="Times New Roman" w:cs="Times New Roman"/>
          <w:sz w:val="28"/>
          <w:szCs w:val="28"/>
        </w:rPr>
        <w:t>Внест</w:t>
      </w:r>
      <w:r>
        <w:rPr>
          <w:rFonts w:ascii="Times New Roman" w:hAnsi="Times New Roman" w:cs="Times New Roman"/>
          <w:sz w:val="28"/>
          <w:szCs w:val="28"/>
        </w:rPr>
        <w:t>и изменение в Постановление от 23</w:t>
      </w:r>
      <w:r w:rsidRPr="002912C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12C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12C3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2912C3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«Безопасность жизнедеятельности в сельском поселении Зайцева Речка» следующие изменения:</w:t>
      </w:r>
    </w:p>
    <w:p w:rsidR="002912C3" w:rsidRPr="002912C3" w:rsidRDefault="002912C3" w:rsidP="002912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912C3">
        <w:rPr>
          <w:rFonts w:ascii="Times New Roman" w:hAnsi="Times New Roman" w:cs="Times New Roman"/>
          <w:sz w:val="28"/>
          <w:szCs w:val="28"/>
        </w:rPr>
        <w:t>1.1. В приложение к постановлению администрации сельского поселения Зайцева в Паспорте муниципальной программы раздел «Параметры финансового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912C3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муниципальной пр</w:t>
      </w:r>
      <w:r w:rsidR="00312703">
        <w:rPr>
          <w:rFonts w:ascii="Times New Roman" w:hAnsi="Times New Roman" w:cs="Times New Roman"/>
          <w:sz w:val="28"/>
          <w:szCs w:val="28"/>
        </w:rPr>
        <w:t>ограммы составляет в сумме в 2 1</w:t>
      </w:r>
      <w:r w:rsidRPr="002912C3">
        <w:rPr>
          <w:rFonts w:ascii="Times New Roman" w:hAnsi="Times New Roman" w:cs="Times New Roman"/>
          <w:sz w:val="28"/>
          <w:szCs w:val="28"/>
        </w:rPr>
        <w:t>98,0 тыс. рублей, в том числе за сч</w:t>
      </w:r>
      <w:r w:rsidR="00312703">
        <w:rPr>
          <w:rFonts w:ascii="Times New Roman" w:hAnsi="Times New Roman" w:cs="Times New Roman"/>
          <w:sz w:val="28"/>
          <w:szCs w:val="28"/>
        </w:rPr>
        <w:t>ет средств местного бюджета – 2 1</w:t>
      </w:r>
      <w:r w:rsidRPr="002912C3">
        <w:rPr>
          <w:rFonts w:ascii="Times New Roman" w:hAnsi="Times New Roman" w:cs="Times New Roman"/>
          <w:sz w:val="28"/>
          <w:szCs w:val="28"/>
        </w:rPr>
        <w:t xml:space="preserve">98,0 тыс. рублей, в том числе: </w:t>
      </w:r>
    </w:p>
    <w:p w:rsidR="002912C3" w:rsidRPr="002912C3" w:rsidRDefault="002912C3" w:rsidP="002912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912C3">
        <w:rPr>
          <w:rFonts w:ascii="Times New Roman" w:hAnsi="Times New Roman" w:cs="Times New Roman"/>
          <w:sz w:val="28"/>
          <w:szCs w:val="28"/>
        </w:rPr>
        <w:lastRenderedPageBreak/>
        <w:t xml:space="preserve">2021 год – </w:t>
      </w:r>
      <w:r w:rsidR="00312703">
        <w:rPr>
          <w:rFonts w:ascii="Times New Roman" w:hAnsi="Times New Roman" w:cs="Times New Roman"/>
          <w:sz w:val="28"/>
          <w:szCs w:val="28"/>
        </w:rPr>
        <w:t>4</w:t>
      </w:r>
      <w:r w:rsidRPr="002912C3">
        <w:rPr>
          <w:rFonts w:ascii="Times New Roman" w:hAnsi="Times New Roman" w:cs="Times New Roman"/>
          <w:sz w:val="28"/>
          <w:szCs w:val="28"/>
        </w:rPr>
        <w:t>46,0 тыс. рублей;</w:t>
      </w:r>
    </w:p>
    <w:p w:rsidR="002912C3" w:rsidRPr="002912C3" w:rsidRDefault="002912C3" w:rsidP="002912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912C3">
        <w:rPr>
          <w:rFonts w:ascii="Times New Roman" w:hAnsi="Times New Roman" w:cs="Times New Roman"/>
          <w:sz w:val="28"/>
          <w:szCs w:val="28"/>
        </w:rPr>
        <w:t xml:space="preserve">2022 год – 876,0 тыс. рублей; </w:t>
      </w:r>
    </w:p>
    <w:p w:rsidR="002912C3" w:rsidRPr="002912C3" w:rsidRDefault="002912C3" w:rsidP="002912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912C3">
        <w:rPr>
          <w:rFonts w:ascii="Times New Roman" w:hAnsi="Times New Roman" w:cs="Times New Roman"/>
          <w:sz w:val="28"/>
          <w:szCs w:val="28"/>
        </w:rPr>
        <w:t>2023 год – 876,0 тыс. рублей;</w:t>
      </w:r>
    </w:p>
    <w:p w:rsidR="002912C3" w:rsidRPr="002912C3" w:rsidRDefault="002912C3" w:rsidP="002912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912C3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2912C3" w:rsidRPr="002912C3" w:rsidRDefault="002912C3" w:rsidP="002912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912C3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2912C3" w:rsidRPr="002912C3" w:rsidRDefault="002912C3" w:rsidP="002912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912C3">
        <w:rPr>
          <w:rFonts w:ascii="Times New Roman" w:hAnsi="Times New Roman" w:cs="Times New Roman"/>
          <w:sz w:val="28"/>
          <w:szCs w:val="28"/>
        </w:rPr>
        <w:t>2026 год – 0,0 тыс. рублей;</w:t>
      </w:r>
    </w:p>
    <w:p w:rsidR="002912C3" w:rsidRPr="002912C3" w:rsidRDefault="002912C3" w:rsidP="002912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912C3">
        <w:rPr>
          <w:rFonts w:ascii="Times New Roman" w:hAnsi="Times New Roman" w:cs="Times New Roman"/>
          <w:sz w:val="28"/>
          <w:szCs w:val="28"/>
        </w:rPr>
        <w:t>2027 год – 0,0  тыс. рублей;</w:t>
      </w:r>
    </w:p>
    <w:p w:rsidR="002912C3" w:rsidRPr="002912C3" w:rsidRDefault="002912C3" w:rsidP="002912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912C3">
        <w:rPr>
          <w:rFonts w:ascii="Times New Roman" w:hAnsi="Times New Roman" w:cs="Times New Roman"/>
          <w:sz w:val="28"/>
          <w:szCs w:val="28"/>
        </w:rPr>
        <w:t xml:space="preserve">2028–2032 годы – 0,0 тыс. рублей; </w:t>
      </w:r>
    </w:p>
    <w:p w:rsidR="002912C3" w:rsidRPr="002912C3" w:rsidRDefault="002912C3" w:rsidP="002912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912C3">
        <w:rPr>
          <w:rFonts w:ascii="Times New Roman" w:hAnsi="Times New Roman" w:cs="Times New Roman"/>
          <w:sz w:val="28"/>
          <w:szCs w:val="28"/>
        </w:rPr>
        <w:t>за счет средств бюджета Нижневартовского района – 0,0 тыс. рублей.</w:t>
      </w:r>
    </w:p>
    <w:p w:rsidR="00312703" w:rsidRDefault="002912C3" w:rsidP="002912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912C3">
        <w:rPr>
          <w:rFonts w:ascii="Times New Roman" w:hAnsi="Times New Roman" w:cs="Times New Roman"/>
          <w:sz w:val="28"/>
          <w:szCs w:val="28"/>
        </w:rPr>
        <w:t>за счет средств бюджета Ханты-Мансийского автономного округа - Югры - 0,0 тыс. рублей.</w:t>
      </w:r>
    </w:p>
    <w:p w:rsidR="002912C3" w:rsidRPr="002912C3" w:rsidRDefault="002912C3" w:rsidP="002912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912C3">
        <w:rPr>
          <w:rFonts w:ascii="Times New Roman" w:hAnsi="Times New Roman" w:cs="Times New Roman"/>
          <w:sz w:val="28"/>
          <w:szCs w:val="28"/>
        </w:rPr>
        <w:t>1.2.</w:t>
      </w:r>
      <w:r w:rsidRPr="002912C3">
        <w:rPr>
          <w:rFonts w:ascii="Times New Roman" w:hAnsi="Times New Roman" w:cs="Times New Roman"/>
          <w:sz w:val="28"/>
          <w:szCs w:val="28"/>
        </w:rPr>
        <w:tab/>
        <w:t>Таблицу 2 к муниципальной программе, изложить в новой редакции согласно приложению к настоящему постановлению.</w:t>
      </w:r>
    </w:p>
    <w:p w:rsidR="002912C3" w:rsidRPr="002912C3" w:rsidRDefault="002912C3" w:rsidP="002912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912C3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в районной газете «Новости Приобья» и разместить на официальном веб-сайте администрации сельского поселения Зайцева Речка (http://zaik-adm.ru/).</w:t>
      </w:r>
    </w:p>
    <w:p w:rsidR="002912C3" w:rsidRPr="002912C3" w:rsidRDefault="002912C3" w:rsidP="002912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912C3"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после его официального опубликования.</w:t>
      </w:r>
    </w:p>
    <w:p w:rsidR="00250A59" w:rsidRPr="00464173" w:rsidRDefault="002912C3" w:rsidP="002912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912C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533F75" w:rsidRPr="00464173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администрации поселения </w:t>
      </w:r>
      <w:r w:rsidR="00464173" w:rsidRPr="00464173">
        <w:rPr>
          <w:rFonts w:ascii="Times New Roman" w:hAnsi="Times New Roman" w:cs="Times New Roman"/>
          <w:sz w:val="28"/>
          <w:szCs w:val="28"/>
        </w:rPr>
        <w:t>В.Е.</w:t>
      </w:r>
      <w:r w:rsidR="00533F75" w:rsidRPr="00464173">
        <w:rPr>
          <w:rFonts w:ascii="Times New Roman" w:hAnsi="Times New Roman" w:cs="Times New Roman"/>
          <w:sz w:val="28"/>
          <w:szCs w:val="28"/>
        </w:rPr>
        <w:t xml:space="preserve"> Дорофеева</w:t>
      </w:r>
      <w:r w:rsidR="00250A59" w:rsidRPr="004641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Default="003E51E5" w:rsidP="0025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250A59" w:rsidRPr="00250A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 </w:t>
      </w:r>
      <w:r w:rsidR="00533F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3F75">
        <w:rPr>
          <w:rFonts w:ascii="Times New Roman" w:hAnsi="Times New Roman" w:cs="Times New Roman"/>
          <w:sz w:val="28"/>
          <w:szCs w:val="28"/>
        </w:rPr>
        <w:t>селения</w:t>
      </w:r>
      <w:r w:rsidR="00250A59" w:rsidRPr="00250A5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250A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248B">
        <w:rPr>
          <w:rFonts w:ascii="Times New Roman" w:hAnsi="Times New Roman" w:cs="Times New Roman"/>
          <w:sz w:val="28"/>
          <w:szCs w:val="28"/>
        </w:rPr>
        <w:t xml:space="preserve"> </w:t>
      </w:r>
      <w:r w:rsidR="00533F7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24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В.Е. Дорофеев</w:t>
      </w:r>
    </w:p>
    <w:p w:rsidR="00312703" w:rsidRDefault="00312703" w:rsidP="0025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703" w:rsidRDefault="00312703" w:rsidP="0025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703" w:rsidRDefault="00312703" w:rsidP="0025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703" w:rsidRDefault="00312703" w:rsidP="0025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703" w:rsidRPr="00250A59" w:rsidRDefault="00312703" w:rsidP="0025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Default="00250A59" w:rsidP="00250A59">
      <w:pPr>
        <w:rPr>
          <w:rFonts w:ascii="Times New Roman" w:hAnsi="Times New Roman" w:cs="Times New Roman"/>
          <w:sz w:val="28"/>
          <w:szCs w:val="28"/>
        </w:rPr>
      </w:pPr>
    </w:p>
    <w:p w:rsidR="00BF77AC" w:rsidRDefault="00BF77AC" w:rsidP="00250A59">
      <w:pPr>
        <w:rPr>
          <w:rFonts w:ascii="Times New Roman" w:hAnsi="Times New Roman" w:cs="Times New Roman"/>
          <w:sz w:val="28"/>
          <w:szCs w:val="28"/>
        </w:rPr>
      </w:pPr>
    </w:p>
    <w:p w:rsidR="00BF77AC" w:rsidRDefault="00BF77AC" w:rsidP="00250A59">
      <w:pPr>
        <w:rPr>
          <w:rFonts w:ascii="Times New Roman" w:hAnsi="Times New Roman" w:cs="Times New Roman"/>
          <w:sz w:val="28"/>
          <w:szCs w:val="28"/>
        </w:rPr>
      </w:pPr>
    </w:p>
    <w:p w:rsidR="00BF77AC" w:rsidRDefault="00BF77AC" w:rsidP="00250A59">
      <w:pPr>
        <w:rPr>
          <w:rFonts w:ascii="Times New Roman" w:hAnsi="Times New Roman" w:cs="Times New Roman"/>
          <w:sz w:val="28"/>
          <w:szCs w:val="28"/>
        </w:rPr>
      </w:pPr>
    </w:p>
    <w:p w:rsidR="00BF77AC" w:rsidRDefault="00BF77AC" w:rsidP="00250A59">
      <w:pPr>
        <w:rPr>
          <w:rFonts w:ascii="Times New Roman" w:hAnsi="Times New Roman" w:cs="Times New Roman"/>
          <w:sz w:val="28"/>
          <w:szCs w:val="28"/>
        </w:rPr>
      </w:pPr>
    </w:p>
    <w:p w:rsidR="00BF77AC" w:rsidRDefault="00BF77AC" w:rsidP="00250A59">
      <w:pPr>
        <w:rPr>
          <w:rFonts w:ascii="Times New Roman" w:hAnsi="Times New Roman" w:cs="Times New Roman"/>
          <w:sz w:val="28"/>
          <w:szCs w:val="28"/>
        </w:rPr>
      </w:pPr>
    </w:p>
    <w:p w:rsidR="00BF77AC" w:rsidRDefault="00BF77AC" w:rsidP="00250A59">
      <w:pPr>
        <w:rPr>
          <w:rFonts w:ascii="Times New Roman" w:hAnsi="Times New Roman" w:cs="Times New Roman"/>
          <w:sz w:val="28"/>
          <w:szCs w:val="28"/>
        </w:rPr>
      </w:pPr>
    </w:p>
    <w:p w:rsidR="00BF77AC" w:rsidRDefault="00BF77AC" w:rsidP="00250A59">
      <w:pPr>
        <w:rPr>
          <w:rFonts w:ascii="Times New Roman" w:hAnsi="Times New Roman" w:cs="Times New Roman"/>
          <w:sz w:val="28"/>
          <w:szCs w:val="28"/>
        </w:rPr>
      </w:pPr>
    </w:p>
    <w:p w:rsidR="00BF77AC" w:rsidRDefault="00BF77AC" w:rsidP="00250A59">
      <w:pPr>
        <w:rPr>
          <w:rFonts w:ascii="Times New Roman" w:hAnsi="Times New Roman" w:cs="Times New Roman"/>
          <w:sz w:val="28"/>
          <w:szCs w:val="28"/>
        </w:rPr>
      </w:pPr>
    </w:p>
    <w:p w:rsidR="00BF77AC" w:rsidRDefault="00BF77AC" w:rsidP="00250A59">
      <w:pPr>
        <w:rPr>
          <w:rFonts w:ascii="Times New Roman" w:hAnsi="Times New Roman" w:cs="Times New Roman"/>
          <w:sz w:val="28"/>
          <w:szCs w:val="28"/>
        </w:rPr>
      </w:pPr>
    </w:p>
    <w:p w:rsidR="00312703" w:rsidRDefault="00312703" w:rsidP="00250A59">
      <w:pPr>
        <w:rPr>
          <w:rFonts w:ascii="Times New Roman" w:hAnsi="Times New Roman" w:cs="Times New Roman"/>
          <w:sz w:val="28"/>
          <w:szCs w:val="28"/>
        </w:rPr>
        <w:sectPr w:rsidR="00312703" w:rsidSect="00312703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815B6D" w:rsidRPr="00B116F3" w:rsidRDefault="00815B6D" w:rsidP="00815B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4"/>
          <w:szCs w:val="24"/>
        </w:rPr>
      </w:pPr>
      <w:r w:rsidRPr="00B116F3">
        <w:rPr>
          <w:rFonts w:ascii="Times New Roman" w:eastAsia="Times New Roman" w:hAnsi="Times New Roman" w:cs="Arial"/>
          <w:sz w:val="24"/>
          <w:szCs w:val="24"/>
        </w:rPr>
        <w:lastRenderedPageBreak/>
        <w:t xml:space="preserve">Приложение к постановлению </w:t>
      </w:r>
    </w:p>
    <w:p w:rsidR="00815B6D" w:rsidRPr="00B116F3" w:rsidRDefault="00815B6D" w:rsidP="00815B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4"/>
          <w:szCs w:val="24"/>
        </w:rPr>
      </w:pPr>
      <w:r w:rsidRPr="00B116F3">
        <w:rPr>
          <w:rFonts w:ascii="Times New Roman" w:eastAsia="Times New Roman" w:hAnsi="Times New Roman" w:cs="Arial"/>
          <w:sz w:val="24"/>
          <w:szCs w:val="24"/>
        </w:rPr>
        <w:t xml:space="preserve">администрации с.п. Зайцева Речка </w:t>
      </w:r>
    </w:p>
    <w:p w:rsidR="00815B6D" w:rsidRPr="00B116F3" w:rsidRDefault="00815B6D" w:rsidP="00815B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16F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46139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2A09E1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F46139">
        <w:rPr>
          <w:rFonts w:ascii="Times New Roman" w:eastAsia="Times New Roman" w:hAnsi="Times New Roman" w:cs="Times New Roman"/>
          <w:sz w:val="24"/>
          <w:szCs w:val="24"/>
          <w:u w:val="single"/>
        </w:rPr>
        <w:t>.0</w:t>
      </w:r>
      <w:r w:rsidR="002A09E1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F4613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B116F3"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B116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</w:t>
      </w:r>
      <w:r w:rsidRPr="00B116F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9E1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F461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15B6D" w:rsidRDefault="00815B6D" w:rsidP="00F530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2190" w:rsidRPr="00F530C2" w:rsidRDefault="00F530C2" w:rsidP="00F530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D94BF2" w:rsidRDefault="00EC2190" w:rsidP="00D94B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90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tbl>
      <w:tblPr>
        <w:tblW w:w="15478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588"/>
        <w:gridCol w:w="3551"/>
        <w:gridCol w:w="1991"/>
        <w:gridCol w:w="1848"/>
        <w:gridCol w:w="1043"/>
        <w:gridCol w:w="887"/>
        <w:gridCol w:w="887"/>
        <w:gridCol w:w="887"/>
        <w:gridCol w:w="754"/>
        <w:gridCol w:w="754"/>
        <w:gridCol w:w="754"/>
        <w:gridCol w:w="754"/>
        <w:gridCol w:w="780"/>
      </w:tblGrid>
      <w:tr w:rsidR="00737BF0" w:rsidRPr="00737BF0" w:rsidTr="00133E26">
        <w:trPr>
          <w:trHeight w:val="852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3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737BF0" w:rsidRPr="00737BF0" w:rsidTr="00133E26">
        <w:trPr>
          <w:trHeight w:val="300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4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737BF0" w:rsidRPr="00737BF0" w:rsidTr="00133E26">
        <w:trPr>
          <w:trHeight w:val="804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  <w:bookmarkStart w:id="0" w:name="_GoBack"/>
            <w:bookmarkEnd w:id="0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2028-2032 годы</w:t>
            </w:r>
          </w:p>
        </w:tc>
      </w:tr>
      <w:tr w:rsidR="00737BF0" w:rsidRPr="00737BF0" w:rsidTr="00133E26">
        <w:trPr>
          <w:trHeight w:val="288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737BF0" w:rsidRPr="00737BF0" w:rsidTr="00133E26">
        <w:trPr>
          <w:trHeight w:val="348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133E26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37BF0"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13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обеспечение мероприятий в сферах гражданской обороны, защиты населения и территории поселения от чрезвычайных ситуаций, обеспечения безопасности людей на водных объектах поселения, охране их жизни и здоровья (показатель </w:t>
            </w:r>
            <w:r w:rsidR="0013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2,3)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348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348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1188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33E26" w:rsidRPr="00737BF0" w:rsidTr="00133E26">
        <w:trPr>
          <w:trHeight w:val="30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13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Укрепление пожарной безопасности в поселении (показатель 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A0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="00A05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A05EE7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33E26"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766,60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33E26" w:rsidRPr="00737BF0" w:rsidTr="00133E26">
        <w:trPr>
          <w:trHeight w:val="288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A05EE7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</w:t>
            </w:r>
            <w:r w:rsidR="00133E26"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A05EE7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33E26"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766,60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766,60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33E26" w:rsidRPr="00737BF0" w:rsidTr="00133E26">
        <w:trPr>
          <w:trHeight w:val="288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33E26" w:rsidRPr="00737BF0" w:rsidTr="00133E26">
        <w:trPr>
          <w:trHeight w:val="588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504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5602ED" w:rsidP="0056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 по профилактике терроризма и экстремизма на территории сельского поселения Зайцева Речка.</w:t>
            </w:r>
            <w:r w:rsidR="00737BF0"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(показатель 5,6)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504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504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105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</w:t>
            </w:r>
            <w:r w:rsidR="00737BF0"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37BF0"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5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2 198,00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37BF0"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52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52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37BF0" w:rsidRPr="00737BF0" w:rsidTr="00133E26">
        <w:trPr>
          <w:trHeight w:val="300"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52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300"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52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300"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Инвестиции в объекты муниципальной собственности (за исключением инвестиций </w:t>
            </w: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объекты муниципальной собственности по проектам, портфелям проектов поселения)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52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300"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5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2 198,00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37BF0"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5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2 198,00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37BF0"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756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37BF0" w:rsidRPr="00737BF0" w:rsidTr="00133E26">
        <w:trPr>
          <w:trHeight w:val="300"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(структурное подразделение сельского поселения Зайцева Речка)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5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2 198,00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37BF0"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5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2 198,00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37BF0"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672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300"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(структурное подразделение сельского поселения Зайцева Речка)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52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737BF0" w:rsidRDefault="00737BF0" w:rsidP="00D94B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BF0" w:rsidRDefault="00737BF0" w:rsidP="00E24C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7BF0" w:rsidRDefault="00737BF0" w:rsidP="00E24C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642" w:rsidRDefault="00521642" w:rsidP="00E24C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7BF0" w:rsidRDefault="00737BF0" w:rsidP="00E24C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7BF0" w:rsidRDefault="00737BF0" w:rsidP="00E24C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3B1" w:rsidRPr="00E24C0C" w:rsidRDefault="001063B1" w:rsidP="0070032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1063B1" w:rsidRPr="00E24C0C" w:rsidSect="00312703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59" w:rsidRDefault="00936259" w:rsidP="00445656">
      <w:pPr>
        <w:spacing w:after="0" w:line="240" w:lineRule="auto"/>
      </w:pPr>
      <w:r>
        <w:separator/>
      </w:r>
    </w:p>
  </w:endnote>
  <w:endnote w:type="continuationSeparator" w:id="0">
    <w:p w:rsidR="00936259" w:rsidRDefault="00936259" w:rsidP="0044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59" w:rsidRDefault="00936259" w:rsidP="00445656">
      <w:pPr>
        <w:spacing w:after="0" w:line="240" w:lineRule="auto"/>
      </w:pPr>
      <w:r>
        <w:separator/>
      </w:r>
    </w:p>
  </w:footnote>
  <w:footnote w:type="continuationSeparator" w:id="0">
    <w:p w:rsidR="00936259" w:rsidRDefault="00936259" w:rsidP="0044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15411FB"/>
    <w:multiLevelType w:val="hybridMultilevel"/>
    <w:tmpl w:val="881AC8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752"/>
    <w:multiLevelType w:val="hybridMultilevel"/>
    <w:tmpl w:val="881AC8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6A01"/>
    <w:multiLevelType w:val="hybridMultilevel"/>
    <w:tmpl w:val="881AC8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D006B"/>
    <w:multiLevelType w:val="hybridMultilevel"/>
    <w:tmpl w:val="238880BC"/>
    <w:lvl w:ilvl="0" w:tplc="35E884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362F8"/>
    <w:multiLevelType w:val="multilevel"/>
    <w:tmpl w:val="FC6EC7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AC258D"/>
    <w:multiLevelType w:val="multilevel"/>
    <w:tmpl w:val="8E62C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1111982"/>
    <w:multiLevelType w:val="multilevel"/>
    <w:tmpl w:val="905462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A3069F"/>
    <w:multiLevelType w:val="multilevel"/>
    <w:tmpl w:val="70EEDE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698692B"/>
    <w:multiLevelType w:val="hybridMultilevel"/>
    <w:tmpl w:val="CB062382"/>
    <w:lvl w:ilvl="0" w:tplc="19CAC3B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14A3"/>
    <w:multiLevelType w:val="multilevel"/>
    <w:tmpl w:val="75F497B0"/>
    <w:lvl w:ilvl="0">
      <w:start w:val="1"/>
      <w:numFmt w:val="decimal"/>
      <w:lvlText w:val="%1."/>
      <w:lvlJc w:val="left"/>
      <w:pPr>
        <w:ind w:left="834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4"/>
    <w:rsid w:val="00004079"/>
    <w:rsid w:val="000071F5"/>
    <w:rsid w:val="00011FE5"/>
    <w:rsid w:val="00013BCC"/>
    <w:rsid w:val="0006039C"/>
    <w:rsid w:val="000634B3"/>
    <w:rsid w:val="00072760"/>
    <w:rsid w:val="000929C2"/>
    <w:rsid w:val="00097C50"/>
    <w:rsid w:val="000A79FF"/>
    <w:rsid w:val="000B4D75"/>
    <w:rsid w:val="000C275A"/>
    <w:rsid w:val="000D2518"/>
    <w:rsid w:val="000D6DC7"/>
    <w:rsid w:val="001063B1"/>
    <w:rsid w:val="0013008D"/>
    <w:rsid w:val="00133E26"/>
    <w:rsid w:val="0014085F"/>
    <w:rsid w:val="0014170F"/>
    <w:rsid w:val="0014713C"/>
    <w:rsid w:val="00163486"/>
    <w:rsid w:val="0016645C"/>
    <w:rsid w:val="00167227"/>
    <w:rsid w:val="0017517D"/>
    <w:rsid w:val="001849C2"/>
    <w:rsid w:val="001C1DCC"/>
    <w:rsid w:val="001E5D48"/>
    <w:rsid w:val="0020698C"/>
    <w:rsid w:val="00221BD2"/>
    <w:rsid w:val="00235A15"/>
    <w:rsid w:val="00250A59"/>
    <w:rsid w:val="0025271F"/>
    <w:rsid w:val="00263D03"/>
    <w:rsid w:val="002912C3"/>
    <w:rsid w:val="00296047"/>
    <w:rsid w:val="002A09E1"/>
    <w:rsid w:val="002A0FCB"/>
    <w:rsid w:val="002A5F0C"/>
    <w:rsid w:val="002B3327"/>
    <w:rsid w:val="002D3474"/>
    <w:rsid w:val="002D5ECE"/>
    <w:rsid w:val="00312703"/>
    <w:rsid w:val="00314D76"/>
    <w:rsid w:val="00315189"/>
    <w:rsid w:val="00316A0C"/>
    <w:rsid w:val="00344FBA"/>
    <w:rsid w:val="00352B30"/>
    <w:rsid w:val="0037711F"/>
    <w:rsid w:val="00387F36"/>
    <w:rsid w:val="003A02B5"/>
    <w:rsid w:val="003A3181"/>
    <w:rsid w:val="003A7B0E"/>
    <w:rsid w:val="003C00EC"/>
    <w:rsid w:val="003C69FB"/>
    <w:rsid w:val="003C71A4"/>
    <w:rsid w:val="003E51E5"/>
    <w:rsid w:val="003F70A1"/>
    <w:rsid w:val="003F7BDC"/>
    <w:rsid w:val="00402F24"/>
    <w:rsid w:val="00430A21"/>
    <w:rsid w:val="004453BF"/>
    <w:rsid w:val="00445656"/>
    <w:rsid w:val="0045203F"/>
    <w:rsid w:val="00452321"/>
    <w:rsid w:val="00464173"/>
    <w:rsid w:val="004A4FB5"/>
    <w:rsid w:val="004B46F2"/>
    <w:rsid w:val="004B5B42"/>
    <w:rsid w:val="004E2E83"/>
    <w:rsid w:val="00513F6D"/>
    <w:rsid w:val="00521642"/>
    <w:rsid w:val="00533F75"/>
    <w:rsid w:val="005602ED"/>
    <w:rsid w:val="0056667B"/>
    <w:rsid w:val="00575C41"/>
    <w:rsid w:val="005A2B55"/>
    <w:rsid w:val="005C6023"/>
    <w:rsid w:val="005C76B0"/>
    <w:rsid w:val="005E6737"/>
    <w:rsid w:val="005F0AB1"/>
    <w:rsid w:val="00607A60"/>
    <w:rsid w:val="006131A5"/>
    <w:rsid w:val="00617861"/>
    <w:rsid w:val="00620739"/>
    <w:rsid w:val="0064324D"/>
    <w:rsid w:val="00643794"/>
    <w:rsid w:val="006503C9"/>
    <w:rsid w:val="006705BD"/>
    <w:rsid w:val="006A0C57"/>
    <w:rsid w:val="006A6D89"/>
    <w:rsid w:val="006E6DC3"/>
    <w:rsid w:val="00700322"/>
    <w:rsid w:val="00706964"/>
    <w:rsid w:val="00737BF0"/>
    <w:rsid w:val="00740A47"/>
    <w:rsid w:val="007410CB"/>
    <w:rsid w:val="007550E2"/>
    <w:rsid w:val="00755DD1"/>
    <w:rsid w:val="00791897"/>
    <w:rsid w:val="007A57D1"/>
    <w:rsid w:val="007B3F66"/>
    <w:rsid w:val="007C68D2"/>
    <w:rsid w:val="007D3E2D"/>
    <w:rsid w:val="007D636F"/>
    <w:rsid w:val="007F7CE7"/>
    <w:rsid w:val="008109E6"/>
    <w:rsid w:val="0081159A"/>
    <w:rsid w:val="00815B6D"/>
    <w:rsid w:val="008168DD"/>
    <w:rsid w:val="008238E4"/>
    <w:rsid w:val="00830038"/>
    <w:rsid w:val="008459BD"/>
    <w:rsid w:val="008466B6"/>
    <w:rsid w:val="00855E8C"/>
    <w:rsid w:val="00881A6D"/>
    <w:rsid w:val="00884F93"/>
    <w:rsid w:val="00895FF7"/>
    <w:rsid w:val="008B407A"/>
    <w:rsid w:val="008B7402"/>
    <w:rsid w:val="008F72EC"/>
    <w:rsid w:val="008F7819"/>
    <w:rsid w:val="00906786"/>
    <w:rsid w:val="00907CAF"/>
    <w:rsid w:val="00933DB6"/>
    <w:rsid w:val="00936259"/>
    <w:rsid w:val="00945506"/>
    <w:rsid w:val="00961E7B"/>
    <w:rsid w:val="009701F6"/>
    <w:rsid w:val="0098122C"/>
    <w:rsid w:val="00982B1A"/>
    <w:rsid w:val="009A0046"/>
    <w:rsid w:val="009B5756"/>
    <w:rsid w:val="009C36E5"/>
    <w:rsid w:val="009D421F"/>
    <w:rsid w:val="009E7258"/>
    <w:rsid w:val="009E76A4"/>
    <w:rsid w:val="00A03EB0"/>
    <w:rsid w:val="00A059BF"/>
    <w:rsid w:val="00A05EE7"/>
    <w:rsid w:val="00A23321"/>
    <w:rsid w:val="00A3714B"/>
    <w:rsid w:val="00A415F4"/>
    <w:rsid w:val="00A6504A"/>
    <w:rsid w:val="00A65ABD"/>
    <w:rsid w:val="00A7350E"/>
    <w:rsid w:val="00A802A1"/>
    <w:rsid w:val="00AD3045"/>
    <w:rsid w:val="00AD74D2"/>
    <w:rsid w:val="00B10AC8"/>
    <w:rsid w:val="00B24696"/>
    <w:rsid w:val="00B27EBA"/>
    <w:rsid w:val="00B46801"/>
    <w:rsid w:val="00B81447"/>
    <w:rsid w:val="00B84477"/>
    <w:rsid w:val="00B87AAA"/>
    <w:rsid w:val="00B92EB3"/>
    <w:rsid w:val="00BA0D89"/>
    <w:rsid w:val="00BA107C"/>
    <w:rsid w:val="00BB427F"/>
    <w:rsid w:val="00BD37B0"/>
    <w:rsid w:val="00BD4884"/>
    <w:rsid w:val="00BD48C4"/>
    <w:rsid w:val="00BD6393"/>
    <w:rsid w:val="00BE5BC7"/>
    <w:rsid w:val="00BF2318"/>
    <w:rsid w:val="00BF77AC"/>
    <w:rsid w:val="00C1225A"/>
    <w:rsid w:val="00C41220"/>
    <w:rsid w:val="00C41454"/>
    <w:rsid w:val="00C434DC"/>
    <w:rsid w:val="00C62AF5"/>
    <w:rsid w:val="00C91D09"/>
    <w:rsid w:val="00CA10FE"/>
    <w:rsid w:val="00CD4D26"/>
    <w:rsid w:val="00D228C9"/>
    <w:rsid w:val="00D22939"/>
    <w:rsid w:val="00D32F87"/>
    <w:rsid w:val="00D335B2"/>
    <w:rsid w:val="00D33C05"/>
    <w:rsid w:val="00D37422"/>
    <w:rsid w:val="00D42BE6"/>
    <w:rsid w:val="00D513AC"/>
    <w:rsid w:val="00D52387"/>
    <w:rsid w:val="00D5342B"/>
    <w:rsid w:val="00D55EEE"/>
    <w:rsid w:val="00D94BF2"/>
    <w:rsid w:val="00DA79EB"/>
    <w:rsid w:val="00DB5C4B"/>
    <w:rsid w:val="00DB6D9E"/>
    <w:rsid w:val="00DF45CA"/>
    <w:rsid w:val="00E24C0C"/>
    <w:rsid w:val="00E33582"/>
    <w:rsid w:val="00E57731"/>
    <w:rsid w:val="00E752E8"/>
    <w:rsid w:val="00EA1922"/>
    <w:rsid w:val="00EA4C50"/>
    <w:rsid w:val="00EA5C6D"/>
    <w:rsid w:val="00EA60EF"/>
    <w:rsid w:val="00EC2190"/>
    <w:rsid w:val="00EC3CA3"/>
    <w:rsid w:val="00EF5C52"/>
    <w:rsid w:val="00F260B6"/>
    <w:rsid w:val="00F26C11"/>
    <w:rsid w:val="00F530C2"/>
    <w:rsid w:val="00F64F1C"/>
    <w:rsid w:val="00FA0A2E"/>
    <w:rsid w:val="00FA17EC"/>
    <w:rsid w:val="00FD248B"/>
    <w:rsid w:val="00FE5319"/>
    <w:rsid w:val="00FE6506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533CC-8B58-4F9C-87A1-CEFD96E0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7F"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C71A4"/>
    <w:pPr>
      <w:spacing w:after="0" w:line="240" w:lineRule="auto"/>
    </w:pPr>
  </w:style>
  <w:style w:type="table" w:styleId="a5">
    <w:name w:val="Table Grid"/>
    <w:basedOn w:val="a1"/>
    <w:uiPriority w:val="59"/>
    <w:rsid w:val="003C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6">
    <w:name w:val="Hyperlink"/>
    <w:basedOn w:val="a0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1063B1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5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qFormat/>
    <w:rsid w:val="001063B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464173"/>
    <w:pPr>
      <w:ind w:left="720"/>
      <w:contextualSpacing/>
    </w:pPr>
  </w:style>
  <w:style w:type="paragraph" w:styleId="af8">
    <w:name w:val="Body Text"/>
    <w:basedOn w:val="a"/>
    <w:link w:val="af9"/>
    <w:uiPriority w:val="99"/>
    <w:unhideWhenUsed/>
    <w:rsid w:val="0046417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64173"/>
  </w:style>
  <w:style w:type="character" w:customStyle="1" w:styleId="31">
    <w:name w:val="Заголовок №3_"/>
    <w:basedOn w:val="a0"/>
    <w:link w:val="32"/>
    <w:uiPriority w:val="99"/>
    <w:rsid w:val="004641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64173"/>
    <w:pPr>
      <w:shd w:val="clear" w:color="auto" w:fill="FFFFFF"/>
      <w:spacing w:before="600" w:after="300" w:line="322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4456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4565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a">
    <w:name w:val="Подпись к таблице_"/>
    <w:basedOn w:val="a0"/>
    <w:link w:val="afb"/>
    <w:uiPriority w:val="99"/>
    <w:rsid w:val="00445656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5656"/>
    <w:pPr>
      <w:shd w:val="clear" w:color="auto" w:fill="FFFFFF"/>
      <w:spacing w:after="0" w:line="240" w:lineRule="atLeast"/>
      <w:ind w:hanging="204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445656"/>
    <w:pPr>
      <w:shd w:val="clear" w:color="auto" w:fill="FFFFFF"/>
      <w:spacing w:after="0" w:line="240" w:lineRule="atLeast"/>
      <w:ind w:hanging="4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fb">
    <w:name w:val="Подпись к таблице"/>
    <w:basedOn w:val="a"/>
    <w:link w:val="afa"/>
    <w:uiPriority w:val="99"/>
    <w:rsid w:val="00445656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610">
    <w:name w:val="Основной текст (6) + Полужирный1"/>
    <w:basedOn w:val="6"/>
    <w:uiPriority w:val="99"/>
    <w:rsid w:val="0070032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BF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662B1-540B-4056-8387-8CC15FCC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46</cp:revision>
  <cp:lastPrinted>2020-12-22T16:35:00Z</cp:lastPrinted>
  <dcterms:created xsi:type="dcterms:W3CDTF">2020-11-05T06:43:00Z</dcterms:created>
  <dcterms:modified xsi:type="dcterms:W3CDTF">2021-03-11T14:30:00Z</dcterms:modified>
</cp:coreProperties>
</file>