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DA" w:rsidRPr="00524758" w:rsidRDefault="00C81DDA" w:rsidP="00C81DDA">
      <w:pPr>
        <w:jc w:val="center"/>
        <w:rPr>
          <w:b/>
        </w:rPr>
      </w:pPr>
      <w:r w:rsidRPr="00524758">
        <w:rPr>
          <w:b/>
        </w:rPr>
        <w:t>Ханты-Мансийский автономный округ-Югра</w:t>
      </w:r>
    </w:p>
    <w:p w:rsidR="00C81DDA" w:rsidRPr="00524758" w:rsidRDefault="00C81DDA" w:rsidP="00C81DDA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C81DDA" w:rsidRDefault="00C81DDA" w:rsidP="00C81DDA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C81DDA" w:rsidRPr="00FD5360" w:rsidRDefault="00C81DDA" w:rsidP="00C81DDA">
      <w:pPr>
        <w:jc w:val="center"/>
        <w:rPr>
          <w:b/>
          <w:sz w:val="36"/>
          <w:szCs w:val="36"/>
        </w:rPr>
      </w:pPr>
      <w:r w:rsidRPr="009769CB">
        <w:rPr>
          <w:b/>
          <w:sz w:val="36"/>
          <w:szCs w:val="36"/>
        </w:rPr>
        <w:t>Администрация сельского поселения Зайцева Речка</w:t>
      </w:r>
    </w:p>
    <w:p w:rsidR="00C81DDA" w:rsidRPr="00524758" w:rsidRDefault="00C81DDA" w:rsidP="00C81DDA">
      <w:pPr>
        <w:rPr>
          <w:b/>
          <w:szCs w:val="28"/>
        </w:rPr>
      </w:pPr>
    </w:p>
    <w:p w:rsidR="00C81DDA" w:rsidRPr="009769CB" w:rsidRDefault="00C81DDA" w:rsidP="00C81D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81DDA" w:rsidRDefault="00C81DDA" w:rsidP="00C81DDA">
      <w:pPr>
        <w:ind w:right="5642"/>
        <w:jc w:val="both"/>
        <w:rPr>
          <w:sz w:val="28"/>
        </w:rPr>
      </w:pPr>
    </w:p>
    <w:p w:rsidR="00C81DDA" w:rsidRPr="00903121" w:rsidRDefault="00C81DDA" w:rsidP="00C81DDA">
      <w:pPr>
        <w:rPr>
          <w:sz w:val="28"/>
          <w:szCs w:val="28"/>
          <w:u w:val="single"/>
        </w:rPr>
      </w:pPr>
      <w:r w:rsidRPr="0090312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151DB4">
        <w:rPr>
          <w:sz w:val="28"/>
          <w:szCs w:val="28"/>
        </w:rPr>
        <w:t>7</w:t>
      </w:r>
      <w:r w:rsidRPr="0090312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0312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03121">
        <w:rPr>
          <w:sz w:val="28"/>
          <w:szCs w:val="28"/>
        </w:rPr>
        <w:t xml:space="preserve">г.                                     </w:t>
      </w:r>
      <w:r>
        <w:rPr>
          <w:sz w:val="28"/>
          <w:szCs w:val="28"/>
        </w:rPr>
        <w:t xml:space="preserve"> </w:t>
      </w:r>
      <w:r w:rsidRPr="00903121">
        <w:rPr>
          <w:sz w:val="28"/>
          <w:szCs w:val="28"/>
        </w:rPr>
        <w:t xml:space="preserve">                                                        </w:t>
      </w:r>
      <w:r w:rsidRPr="00987ECF">
        <w:rPr>
          <w:sz w:val="28"/>
          <w:szCs w:val="28"/>
        </w:rPr>
        <w:t xml:space="preserve">№  </w:t>
      </w:r>
      <w:r w:rsidR="004F6966">
        <w:rPr>
          <w:sz w:val="28"/>
          <w:szCs w:val="28"/>
        </w:rPr>
        <w:t>50/2</w:t>
      </w:r>
    </w:p>
    <w:p w:rsidR="00C81DDA" w:rsidRDefault="00C81DDA" w:rsidP="00C81DDA">
      <w:pPr>
        <w:rPr>
          <w:sz w:val="28"/>
          <w:szCs w:val="28"/>
        </w:rPr>
      </w:pPr>
    </w:p>
    <w:p w:rsidR="00C81DDA" w:rsidRPr="002C0AB5" w:rsidRDefault="00151DB4" w:rsidP="00C81DDA">
      <w:pPr>
        <w:pStyle w:val="a3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  <w:r>
        <w:rPr>
          <w:rStyle w:val="googqs-tidbit1"/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сельского поселения Зайцева Речка № 37 от 20.03.2020 года «</w:t>
      </w:r>
      <w:r w:rsidR="00C81DDA" w:rsidRPr="002C0AB5">
        <w:rPr>
          <w:rStyle w:val="googqs-tidbit1"/>
          <w:rFonts w:ascii="Times New Roman" w:hAnsi="Times New Roman"/>
          <w:sz w:val="28"/>
          <w:szCs w:val="28"/>
        </w:rPr>
        <w:t>О введении режима «Повышенная готовность»</w:t>
      </w:r>
    </w:p>
    <w:p w:rsidR="0036631F" w:rsidRDefault="004F6966"/>
    <w:p w:rsidR="00151DB4" w:rsidRPr="00151DB4" w:rsidRDefault="00151DB4" w:rsidP="00151DB4">
      <w:pPr>
        <w:ind w:firstLine="567"/>
        <w:jc w:val="both"/>
        <w:rPr>
          <w:sz w:val="28"/>
          <w:szCs w:val="28"/>
        </w:rPr>
      </w:pPr>
      <w:r w:rsidRPr="00151DB4">
        <w:rPr>
          <w:sz w:val="28"/>
          <w:szCs w:val="28"/>
        </w:rPr>
        <w:t>В соответствии с постановлением администрации Нижневартовского района от 27.03.2020 года № 519 «об обеспечении деятельности органов местного самоуправления Нижневартовского района и поселений, входящих в состав района, в условиях режима повышенной готовности, с учетом сан</w:t>
      </w:r>
      <w:r w:rsidR="004F6966">
        <w:rPr>
          <w:sz w:val="28"/>
          <w:szCs w:val="28"/>
        </w:rPr>
        <w:t>и</w:t>
      </w:r>
      <w:r w:rsidRPr="00151DB4">
        <w:rPr>
          <w:sz w:val="28"/>
          <w:szCs w:val="28"/>
        </w:rPr>
        <w:t>тарно-эпидемиологической обстановке в Ханты-Мансийском автономном округе – Югре в период с 30 марта по 05 апреля 2020 года»</w:t>
      </w:r>
    </w:p>
    <w:p w:rsidR="00151DB4" w:rsidRDefault="00151DB4"/>
    <w:p w:rsidR="00151DB4" w:rsidRDefault="004F6966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151DB4">
        <w:rPr>
          <w:sz w:val="28"/>
          <w:szCs w:val="28"/>
          <w:lang w:eastAsia="ru-RU"/>
        </w:rPr>
        <w:t xml:space="preserve">Утвердить график дежурства ответственных лиц: </w:t>
      </w:r>
    </w:p>
    <w:p w:rsidR="00151DB4" w:rsidRDefault="00151DB4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 оперативное решение вопросов жизнеобеспечения поселения и его жителей, за принятие мер по профилактике коронавирусной инфекции, в нерабочие дни на период с 30 марта 2020 года по 05 апреля 2020 года, в круглосуточном режиме по телефонной связи, согласно приложения 1;</w:t>
      </w:r>
    </w:p>
    <w:p w:rsidR="00151DB4" w:rsidRDefault="00151DB4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Передачу информации осуществлять по схеме, согласно приложения 2.</w:t>
      </w:r>
    </w:p>
    <w:p w:rsidR="004F6966" w:rsidRDefault="004F6966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  <w:lang w:eastAsia="ru-RU"/>
        </w:rPr>
      </w:pPr>
    </w:p>
    <w:p w:rsidR="004F6966" w:rsidRDefault="004F6966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Изложить пункт 5 в следующей редакции: «</w:t>
      </w:r>
      <w:r w:rsidRPr="004F6966">
        <w:rPr>
          <w:sz w:val="28"/>
          <w:szCs w:val="28"/>
          <w:lang w:eastAsia="ru-RU"/>
        </w:rPr>
        <w:t xml:space="preserve">Организациям независимо от организационно-правовой формы и формы собственности приостановить проведение всех массовых мероприятий с числом участников более </w:t>
      </w:r>
      <w:r>
        <w:rPr>
          <w:sz w:val="28"/>
          <w:szCs w:val="28"/>
          <w:lang w:eastAsia="ru-RU"/>
        </w:rPr>
        <w:t>15</w:t>
      </w:r>
      <w:r w:rsidRPr="004F6966">
        <w:rPr>
          <w:sz w:val="28"/>
          <w:szCs w:val="28"/>
          <w:lang w:eastAsia="ru-RU"/>
        </w:rPr>
        <w:t xml:space="preserve"> человек (включая организаторов) до завершения периода эпидемиологического неблагополучия, связанного с распространением новой коронавирусной инфекции</w:t>
      </w:r>
      <w:r>
        <w:rPr>
          <w:sz w:val="28"/>
          <w:szCs w:val="28"/>
          <w:lang w:eastAsia="ru-RU"/>
        </w:rPr>
        <w:t xml:space="preserve"> </w:t>
      </w:r>
      <w:r w:rsidRPr="004F6966">
        <w:rPr>
          <w:sz w:val="28"/>
          <w:szCs w:val="28"/>
          <w:lang w:eastAsia="ru-RU"/>
        </w:rPr>
        <w:t>(COVID-2019), в том числе мероприятий в сфере культуры, физической культуры и спорта</w:t>
      </w:r>
      <w:r>
        <w:rPr>
          <w:sz w:val="28"/>
          <w:szCs w:val="28"/>
          <w:lang w:eastAsia="ru-RU"/>
        </w:rPr>
        <w:t>».</w:t>
      </w:r>
    </w:p>
    <w:p w:rsidR="00151DB4" w:rsidRDefault="00151DB4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16"/>
          <w:szCs w:val="16"/>
          <w:lang w:eastAsia="ru-RU"/>
        </w:rPr>
      </w:pPr>
    </w:p>
    <w:p w:rsidR="00151DB4" w:rsidRDefault="004F6966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51DB4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</w:t>
      </w:r>
      <w:r w:rsidR="00151DB4" w:rsidRPr="00D46987">
        <w:rPr>
          <w:sz w:val="28"/>
          <w:szCs w:val="28"/>
          <w:lang w:eastAsia="ru-RU"/>
        </w:rPr>
        <w:t xml:space="preserve">остановление вступает в силу со дня его подписания. </w:t>
      </w:r>
    </w:p>
    <w:p w:rsidR="00151DB4" w:rsidRPr="00AF082C" w:rsidRDefault="00151DB4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16"/>
          <w:szCs w:val="16"/>
        </w:rPr>
      </w:pPr>
    </w:p>
    <w:p w:rsidR="004F6966" w:rsidRDefault="004F6966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151DB4">
        <w:rPr>
          <w:sz w:val="28"/>
          <w:szCs w:val="28"/>
        </w:rPr>
        <w:t xml:space="preserve">. </w:t>
      </w:r>
      <w:r w:rsidRPr="004F6966">
        <w:rPr>
          <w:sz w:val="28"/>
          <w:szCs w:val="28"/>
        </w:rPr>
        <w:t>Настоящее постановление разместить (опубликовать) на официальном сайте администрации сельского поселения Зайцева Речка</w:t>
      </w:r>
      <w:r>
        <w:rPr>
          <w:sz w:val="28"/>
          <w:szCs w:val="28"/>
        </w:rPr>
        <w:t>.</w:t>
      </w:r>
    </w:p>
    <w:p w:rsidR="004F6966" w:rsidRDefault="004F6966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</w:rPr>
      </w:pPr>
    </w:p>
    <w:p w:rsidR="00151DB4" w:rsidRDefault="004F6966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1DB4">
        <w:rPr>
          <w:sz w:val="28"/>
          <w:szCs w:val="28"/>
        </w:rPr>
        <w:t>Контроль исполнения</w:t>
      </w:r>
      <w:r w:rsidR="00151DB4" w:rsidRPr="002C0AB5">
        <w:rPr>
          <w:sz w:val="28"/>
          <w:szCs w:val="28"/>
        </w:rPr>
        <w:t xml:space="preserve"> постановления </w:t>
      </w:r>
      <w:r w:rsidR="00151DB4">
        <w:rPr>
          <w:sz w:val="28"/>
          <w:szCs w:val="28"/>
        </w:rPr>
        <w:t>оставляю за собой</w:t>
      </w:r>
      <w:r w:rsidR="00151DB4" w:rsidRPr="002C0AB5">
        <w:rPr>
          <w:sz w:val="28"/>
          <w:szCs w:val="28"/>
        </w:rPr>
        <w:t>.</w:t>
      </w:r>
      <w:r w:rsidR="00151DB4" w:rsidRPr="002C0AB5">
        <w:rPr>
          <w:rFonts w:eastAsia="Calibri"/>
          <w:sz w:val="28"/>
          <w:szCs w:val="28"/>
        </w:rPr>
        <w:t xml:space="preserve"> </w:t>
      </w:r>
    </w:p>
    <w:p w:rsidR="00151DB4" w:rsidRPr="008F0EA1" w:rsidRDefault="00151DB4" w:rsidP="00151DB4">
      <w:pPr>
        <w:pStyle w:val="a5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contextualSpacing/>
        <w:rPr>
          <w:sz w:val="28"/>
          <w:szCs w:val="28"/>
          <w:lang w:eastAsia="ru-RU"/>
        </w:rPr>
      </w:pPr>
    </w:p>
    <w:p w:rsidR="00151DB4" w:rsidRDefault="00151DB4" w:rsidP="00151D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С.В.Субботина</w:t>
      </w:r>
    </w:p>
    <w:p w:rsidR="00151DB4" w:rsidRDefault="004F6966" w:rsidP="004F6966">
      <w:pPr>
        <w:jc w:val="right"/>
      </w:pPr>
      <w:r>
        <w:lastRenderedPageBreak/>
        <w:t xml:space="preserve">Приложение 1 </w:t>
      </w:r>
    </w:p>
    <w:p w:rsidR="004F6966" w:rsidRDefault="004F6966" w:rsidP="004F6966">
      <w:pPr>
        <w:jc w:val="right"/>
      </w:pPr>
      <w:r>
        <w:t>к</w:t>
      </w:r>
      <w:bookmarkStart w:id="0" w:name="_GoBack"/>
      <w:bookmarkEnd w:id="0"/>
      <w:r>
        <w:t xml:space="preserve"> Постановлению</w:t>
      </w:r>
    </w:p>
    <w:p w:rsidR="004F6966" w:rsidRDefault="004F6966" w:rsidP="004F6966">
      <w:pPr>
        <w:jc w:val="right"/>
      </w:pPr>
      <w:r>
        <w:t>№ 50/2 от 27.03.2020 года</w:t>
      </w:r>
    </w:p>
    <w:p w:rsidR="004F6966" w:rsidRDefault="004F6966" w:rsidP="004F6966">
      <w:pPr>
        <w:jc w:val="right"/>
      </w:pPr>
    </w:p>
    <w:p w:rsidR="004F6966" w:rsidRPr="00DE5B43" w:rsidRDefault="004F6966" w:rsidP="004F6966">
      <w:pPr>
        <w:suppressAutoHyphens/>
        <w:jc w:val="center"/>
        <w:rPr>
          <w:b/>
          <w:sz w:val="28"/>
          <w:szCs w:val="28"/>
        </w:rPr>
      </w:pPr>
      <w:r w:rsidRPr="00DE5B43">
        <w:rPr>
          <w:b/>
          <w:sz w:val="28"/>
          <w:szCs w:val="28"/>
        </w:rPr>
        <w:t>График</w:t>
      </w:r>
    </w:p>
    <w:p w:rsidR="004F6966" w:rsidRPr="00DE5B43" w:rsidRDefault="004F6966" w:rsidP="004F6966">
      <w:pPr>
        <w:suppressAutoHyphens/>
        <w:jc w:val="center"/>
        <w:rPr>
          <w:b/>
          <w:sz w:val="28"/>
          <w:szCs w:val="28"/>
        </w:rPr>
      </w:pPr>
      <w:r w:rsidRPr="00DE5B43">
        <w:rPr>
          <w:b/>
          <w:sz w:val="28"/>
          <w:szCs w:val="28"/>
        </w:rPr>
        <w:t xml:space="preserve">дежурства ответственных за оперативное решение вопросов жизнеобеспечения района и его жителей </w:t>
      </w:r>
    </w:p>
    <w:p w:rsidR="004F6966" w:rsidRPr="00DE5B43" w:rsidRDefault="004F6966" w:rsidP="004F6966">
      <w:pPr>
        <w:suppressAutoHyphens/>
        <w:jc w:val="center"/>
        <w:rPr>
          <w:b/>
          <w:sz w:val="28"/>
          <w:szCs w:val="28"/>
        </w:rPr>
      </w:pPr>
      <w:r w:rsidRPr="00DE5B43">
        <w:rPr>
          <w:b/>
          <w:sz w:val="28"/>
          <w:szCs w:val="28"/>
        </w:rPr>
        <w:t>с 30 марта 2020 года по 5 апреля 2020 года</w:t>
      </w:r>
    </w:p>
    <w:p w:rsidR="004F6966" w:rsidRPr="00DE5B43" w:rsidRDefault="004F6966" w:rsidP="004F6966">
      <w:pPr>
        <w:suppressAutoHyphens/>
        <w:jc w:val="center"/>
        <w:rPr>
          <w:b/>
          <w:sz w:val="28"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29"/>
        <w:gridCol w:w="2373"/>
        <w:gridCol w:w="1722"/>
      </w:tblGrid>
      <w:tr w:rsidR="004F6966" w:rsidRPr="00DE5B43" w:rsidTr="00394227">
        <w:trPr>
          <w:trHeight w:val="1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6" w:rsidRPr="00DE5B43" w:rsidRDefault="004F6966" w:rsidP="0039422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E5B43">
              <w:rPr>
                <w:b/>
                <w:sz w:val="28"/>
                <w:szCs w:val="28"/>
              </w:rPr>
              <w:t>№</w:t>
            </w:r>
          </w:p>
          <w:p w:rsidR="004F6966" w:rsidRPr="00DE5B43" w:rsidRDefault="004F6966" w:rsidP="0039422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E5B4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6" w:rsidRPr="00DE5B43" w:rsidRDefault="004F6966" w:rsidP="0039422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E5B43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6" w:rsidRPr="00DE5B43" w:rsidRDefault="004F6966" w:rsidP="0039422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E5B43">
              <w:rPr>
                <w:b/>
                <w:sz w:val="28"/>
                <w:szCs w:val="28"/>
              </w:rPr>
              <w:t>Дата и время</w:t>
            </w:r>
          </w:p>
          <w:p w:rsidR="004F6966" w:rsidRPr="00DE5B43" w:rsidRDefault="004F6966" w:rsidP="0039422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E5B43">
              <w:rPr>
                <w:b/>
                <w:sz w:val="28"/>
                <w:szCs w:val="28"/>
              </w:rPr>
              <w:t>дежурства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6" w:rsidRPr="00DE5B43" w:rsidRDefault="004F6966" w:rsidP="00394227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E5B43">
              <w:rPr>
                <w:b/>
                <w:sz w:val="28"/>
                <w:szCs w:val="28"/>
              </w:rPr>
              <w:t>Номер мобильного телефона</w:t>
            </w:r>
          </w:p>
        </w:tc>
      </w:tr>
      <w:tr w:rsidR="004F6966" w:rsidRPr="00DE5B43" w:rsidTr="00394227">
        <w:trPr>
          <w:trHeight w:val="1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6" w:rsidRPr="00DE5B43" w:rsidRDefault="004F6966" w:rsidP="0039422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E5B43">
              <w:rPr>
                <w:sz w:val="28"/>
                <w:szCs w:val="28"/>
              </w:rPr>
              <w:t>1.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6" w:rsidRPr="00DE5B43" w:rsidRDefault="004F6966" w:rsidP="0039422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C07B4">
              <w:rPr>
                <w:sz w:val="28"/>
                <w:szCs w:val="28"/>
              </w:rPr>
              <w:t xml:space="preserve">Субботина Светлана </w:t>
            </w:r>
            <w:proofErr w:type="gramStart"/>
            <w:r w:rsidRPr="005C07B4">
              <w:rPr>
                <w:sz w:val="28"/>
                <w:szCs w:val="28"/>
              </w:rPr>
              <w:t>Викторовна,</w:t>
            </w:r>
            <w:r>
              <w:rPr>
                <w:sz w:val="28"/>
                <w:szCs w:val="28"/>
              </w:rPr>
              <w:t xml:space="preserve">  </w:t>
            </w:r>
            <w:r w:rsidRPr="005C07B4">
              <w:rPr>
                <w:sz w:val="28"/>
                <w:szCs w:val="28"/>
              </w:rPr>
              <w:t>глава</w:t>
            </w:r>
            <w:proofErr w:type="gramEnd"/>
            <w:r w:rsidRPr="005C07B4">
              <w:rPr>
                <w:sz w:val="28"/>
                <w:szCs w:val="28"/>
              </w:rPr>
              <w:t xml:space="preserve"> с.п. Зайцева Речка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6" w:rsidRPr="00DE5B43" w:rsidRDefault="004F6966" w:rsidP="0039422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E5B43">
              <w:rPr>
                <w:sz w:val="28"/>
                <w:szCs w:val="28"/>
              </w:rPr>
              <w:t xml:space="preserve">с 09.00 час. 30.03.2020 </w:t>
            </w:r>
          </w:p>
          <w:p w:rsidR="004F6966" w:rsidRPr="00DE5B43" w:rsidRDefault="004F6966" w:rsidP="0039422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E5B43">
              <w:rPr>
                <w:sz w:val="28"/>
                <w:szCs w:val="28"/>
              </w:rPr>
              <w:t xml:space="preserve">до 09.00 час. </w:t>
            </w:r>
            <w:r w:rsidRPr="005C07B4">
              <w:rPr>
                <w:sz w:val="28"/>
                <w:szCs w:val="28"/>
              </w:rPr>
              <w:t>06</w:t>
            </w:r>
            <w:r w:rsidRPr="00DE5B43">
              <w:rPr>
                <w:sz w:val="28"/>
                <w:szCs w:val="28"/>
              </w:rPr>
              <w:t>.04.2020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66" w:rsidRPr="00DE5B43" w:rsidRDefault="004F6966" w:rsidP="0039422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E5B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 919 532 96 46 </w:t>
            </w:r>
          </w:p>
        </w:tc>
      </w:tr>
    </w:tbl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Default="004F6966" w:rsidP="004F6966">
      <w:pPr>
        <w:jc w:val="right"/>
      </w:pPr>
      <w:r>
        <w:lastRenderedPageBreak/>
        <w:t xml:space="preserve">Приложение </w:t>
      </w:r>
      <w:r>
        <w:t>2</w:t>
      </w:r>
      <w:r>
        <w:t xml:space="preserve"> </w:t>
      </w:r>
    </w:p>
    <w:p w:rsidR="004F6966" w:rsidRDefault="004F6966" w:rsidP="004F6966">
      <w:pPr>
        <w:jc w:val="right"/>
      </w:pPr>
      <w:r>
        <w:t>к</w:t>
      </w:r>
      <w:r>
        <w:t xml:space="preserve"> Постановлению</w:t>
      </w:r>
    </w:p>
    <w:p w:rsidR="004F6966" w:rsidRDefault="004F6966" w:rsidP="004F6966">
      <w:pPr>
        <w:jc w:val="right"/>
      </w:pPr>
      <w:r>
        <w:t>№ 50/2 от 27.03.2020 года</w:t>
      </w:r>
    </w:p>
    <w:p w:rsidR="004F6966" w:rsidRDefault="004F6966" w:rsidP="004F6966">
      <w:pPr>
        <w:jc w:val="center"/>
      </w:pPr>
    </w:p>
    <w:p w:rsidR="004F6966" w:rsidRDefault="004F6966" w:rsidP="004F6966">
      <w:pPr>
        <w:jc w:val="center"/>
      </w:pPr>
    </w:p>
    <w:p w:rsidR="004F6966" w:rsidRPr="00DE5B43" w:rsidRDefault="004F6966" w:rsidP="004F6966">
      <w:pPr>
        <w:jc w:val="center"/>
        <w:rPr>
          <w:b/>
          <w:sz w:val="28"/>
          <w:szCs w:val="28"/>
        </w:rPr>
      </w:pPr>
      <w:r w:rsidRPr="00DE5B43">
        <w:rPr>
          <w:b/>
          <w:sz w:val="28"/>
          <w:szCs w:val="28"/>
        </w:rPr>
        <w:t>Схема</w:t>
      </w:r>
    </w:p>
    <w:p w:rsidR="004F6966" w:rsidRPr="00DE5B43" w:rsidRDefault="004F6966" w:rsidP="004F6966">
      <w:pPr>
        <w:jc w:val="center"/>
        <w:rPr>
          <w:b/>
          <w:sz w:val="28"/>
          <w:szCs w:val="28"/>
        </w:rPr>
      </w:pPr>
      <w:r w:rsidRPr="00DE5B43">
        <w:rPr>
          <w:b/>
          <w:sz w:val="28"/>
          <w:szCs w:val="28"/>
        </w:rPr>
        <w:t xml:space="preserve">передачи </w:t>
      </w:r>
      <w:proofErr w:type="gramStart"/>
      <w:r w:rsidRPr="00DE5B43">
        <w:rPr>
          <w:b/>
          <w:sz w:val="28"/>
          <w:szCs w:val="28"/>
        </w:rPr>
        <w:t xml:space="preserve">информации </w:t>
      </w:r>
      <w:r w:rsidRPr="00193978">
        <w:rPr>
          <w:b/>
          <w:sz w:val="28"/>
          <w:szCs w:val="28"/>
        </w:rPr>
        <w:t xml:space="preserve"> в</w:t>
      </w:r>
      <w:proofErr w:type="gramEnd"/>
      <w:r w:rsidRPr="00193978">
        <w:rPr>
          <w:b/>
          <w:sz w:val="28"/>
          <w:szCs w:val="28"/>
        </w:rPr>
        <w:t xml:space="preserve"> ЕДДС Нижневартовского района </w:t>
      </w:r>
      <w:r w:rsidRPr="00DE5B43">
        <w:rPr>
          <w:b/>
          <w:sz w:val="28"/>
          <w:szCs w:val="28"/>
        </w:rPr>
        <w:t>об обстановке</w:t>
      </w:r>
    </w:p>
    <w:p w:rsidR="004F6966" w:rsidRPr="00193978" w:rsidRDefault="004F6966" w:rsidP="004F6966">
      <w:pPr>
        <w:ind w:firstLine="709"/>
        <w:jc w:val="center"/>
        <w:rPr>
          <w:b/>
          <w:sz w:val="28"/>
          <w:szCs w:val="28"/>
        </w:rPr>
      </w:pPr>
      <w:r w:rsidRPr="00193978">
        <w:rPr>
          <w:b/>
          <w:sz w:val="28"/>
          <w:szCs w:val="28"/>
        </w:rPr>
        <w:t>на территории с.п. Зайцева Речка</w:t>
      </w:r>
    </w:p>
    <w:p w:rsidR="004F6966" w:rsidRPr="00193978" w:rsidRDefault="004F6966" w:rsidP="004F6966">
      <w:pPr>
        <w:ind w:firstLine="709"/>
        <w:jc w:val="center"/>
        <w:rPr>
          <w:b/>
          <w:sz w:val="28"/>
          <w:szCs w:val="28"/>
        </w:rPr>
      </w:pPr>
    </w:p>
    <w:p w:rsidR="004F6966" w:rsidRPr="00DE5B43" w:rsidRDefault="004F6966" w:rsidP="004F6966">
      <w:pPr>
        <w:ind w:firstLine="709"/>
        <w:jc w:val="both"/>
        <w:rPr>
          <w:sz w:val="28"/>
          <w:szCs w:val="28"/>
        </w:rPr>
      </w:pPr>
    </w:p>
    <w:p w:rsidR="004F6966" w:rsidRPr="00DE5B43" w:rsidRDefault="004F6966" w:rsidP="004F6966">
      <w:pPr>
        <w:ind w:firstLine="709"/>
        <w:jc w:val="both"/>
        <w:rPr>
          <w:sz w:val="28"/>
          <w:szCs w:val="28"/>
        </w:rPr>
      </w:pPr>
      <w:r w:rsidRPr="00DE5B43">
        <w:rPr>
          <w:sz w:val="28"/>
          <w:szCs w:val="28"/>
          <w:lang w:val="en-US"/>
        </w:rPr>
        <w:t>I</w:t>
      </w:r>
      <w:r w:rsidRPr="00DE5B43">
        <w:rPr>
          <w:sz w:val="28"/>
          <w:szCs w:val="28"/>
        </w:rPr>
        <w:t>. Передача информации в Единую дежурно-диспетчерскую службу Нижневартовского района осуществляется по телефонам:</w:t>
      </w:r>
      <w:r>
        <w:rPr>
          <w:sz w:val="28"/>
          <w:szCs w:val="28"/>
        </w:rPr>
        <w:t xml:space="preserve"> </w:t>
      </w:r>
      <w:proofErr w:type="gramStart"/>
      <w:r w:rsidRPr="00DE5B43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</w:t>
      </w:r>
      <w:r w:rsidRPr="00DE5B43">
        <w:rPr>
          <w:sz w:val="28"/>
          <w:szCs w:val="28"/>
        </w:rPr>
        <w:t>(3466) 41-13-34,                41-13-32 на период с:</w:t>
      </w:r>
    </w:p>
    <w:p w:rsidR="004F6966" w:rsidRPr="00DE5B43" w:rsidRDefault="004F6966" w:rsidP="004F6966">
      <w:pPr>
        <w:suppressAutoHyphens/>
        <w:ind w:firstLine="709"/>
        <w:jc w:val="both"/>
        <w:rPr>
          <w:sz w:val="28"/>
          <w:szCs w:val="28"/>
        </w:rPr>
      </w:pPr>
      <w:r w:rsidRPr="00DE5B43">
        <w:rPr>
          <w:sz w:val="28"/>
          <w:szCs w:val="28"/>
        </w:rPr>
        <w:t>с 08.00 до 08.30 час</w:t>
      </w:r>
      <w:proofErr w:type="gramStart"/>
      <w:r w:rsidRPr="00DE5B43">
        <w:rPr>
          <w:sz w:val="28"/>
          <w:szCs w:val="28"/>
        </w:rPr>
        <w:t>.</w:t>
      </w:r>
      <w:proofErr w:type="gramEnd"/>
      <w:r w:rsidRPr="00DE5B43">
        <w:rPr>
          <w:sz w:val="28"/>
          <w:szCs w:val="28"/>
        </w:rPr>
        <w:t xml:space="preserve"> и с 20.00 до 20.30 час. 30 марта по 5 апреля 2020 года;</w:t>
      </w:r>
    </w:p>
    <w:p w:rsidR="004F6966" w:rsidRPr="00DE5B43" w:rsidRDefault="004F6966" w:rsidP="004F6966">
      <w:pPr>
        <w:suppressAutoHyphens/>
        <w:ind w:firstLine="709"/>
        <w:jc w:val="both"/>
        <w:rPr>
          <w:sz w:val="28"/>
          <w:szCs w:val="28"/>
        </w:rPr>
      </w:pPr>
      <w:r w:rsidRPr="00DE5B43">
        <w:rPr>
          <w:sz w:val="28"/>
          <w:szCs w:val="28"/>
        </w:rPr>
        <w:t>с 08.00 до 08.30 час. 6 апреля 2020 года;</w:t>
      </w:r>
    </w:p>
    <w:p w:rsidR="004F6966" w:rsidRPr="00DE5B43" w:rsidRDefault="004F6966" w:rsidP="004F6966">
      <w:pPr>
        <w:jc w:val="both"/>
        <w:rPr>
          <w:sz w:val="28"/>
          <w:szCs w:val="28"/>
        </w:rPr>
      </w:pPr>
    </w:p>
    <w:p w:rsidR="004F6966" w:rsidRDefault="004F6966" w:rsidP="004F6966">
      <w:pPr>
        <w:jc w:val="both"/>
        <w:rPr>
          <w:sz w:val="28"/>
          <w:szCs w:val="28"/>
        </w:rPr>
      </w:pPr>
      <w:r w:rsidRPr="00DE5B43">
        <w:rPr>
          <w:sz w:val="28"/>
          <w:szCs w:val="28"/>
        </w:rPr>
        <w:t>при возникновении</w:t>
      </w:r>
      <w:r>
        <w:rPr>
          <w:sz w:val="28"/>
          <w:szCs w:val="28"/>
        </w:rPr>
        <w:t xml:space="preserve"> происшествия – незамедлительно.</w:t>
      </w:r>
    </w:p>
    <w:p w:rsidR="004F6966" w:rsidRDefault="004F6966" w:rsidP="004F6966">
      <w:pPr>
        <w:jc w:val="both"/>
        <w:rPr>
          <w:sz w:val="28"/>
          <w:szCs w:val="28"/>
        </w:rPr>
      </w:pPr>
    </w:p>
    <w:p w:rsidR="004F6966" w:rsidRDefault="004F6966" w:rsidP="004F6966">
      <w:pPr>
        <w:jc w:val="center"/>
      </w:pPr>
    </w:p>
    <w:sectPr w:rsidR="004F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DA"/>
    <w:rsid w:val="00151DB4"/>
    <w:rsid w:val="0018714F"/>
    <w:rsid w:val="004F6966"/>
    <w:rsid w:val="008B1941"/>
    <w:rsid w:val="00C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D646-ECE2-4B65-9D4C-2B2C9EBE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1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gqs-tidbit1">
    <w:name w:val="goog_qs-tidbit1"/>
    <w:rsid w:val="00C81DDA"/>
  </w:style>
  <w:style w:type="character" w:customStyle="1" w:styleId="a4">
    <w:name w:val="Без интервала Знак"/>
    <w:link w:val="a3"/>
    <w:locked/>
    <w:rsid w:val="00C81DD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51DB4"/>
    <w:pPr>
      <w:suppressAutoHyphens/>
      <w:spacing w:line="360" w:lineRule="auto"/>
      <w:ind w:left="708"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2020-04-01T10:59:00Z</dcterms:created>
  <dcterms:modified xsi:type="dcterms:W3CDTF">2020-04-01T11:31:00Z</dcterms:modified>
</cp:coreProperties>
</file>