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FA" w:rsidRDefault="00E477FA" w:rsidP="00E477FA">
      <w:pPr>
        <w:rPr>
          <w:b/>
        </w:rPr>
      </w:pPr>
      <w:r>
        <w:rPr>
          <w:b/>
          <w:sz w:val="44"/>
          <w:szCs w:val="24"/>
        </w:rPr>
        <w:t xml:space="preserve">                </w:t>
      </w:r>
      <w:r>
        <w:rPr>
          <w:b/>
        </w:rPr>
        <w:t>Ханты-Мансийский автономный округ - Югра</w:t>
      </w:r>
    </w:p>
    <w:p w:rsidR="00E477FA" w:rsidRDefault="00E477FA" w:rsidP="00E477FA">
      <w:pPr>
        <w:jc w:val="center"/>
        <w:rPr>
          <w:b/>
        </w:rPr>
      </w:pPr>
      <w:r>
        <w:rPr>
          <w:b/>
        </w:rPr>
        <w:t>(Тюменская область)</w:t>
      </w:r>
    </w:p>
    <w:p w:rsidR="00E477FA" w:rsidRDefault="00E477FA" w:rsidP="00E477FA">
      <w:pPr>
        <w:jc w:val="center"/>
        <w:rPr>
          <w:b/>
          <w:sz w:val="22"/>
          <w:szCs w:val="22"/>
        </w:rPr>
      </w:pPr>
      <w:r>
        <w:rPr>
          <w:b/>
        </w:rPr>
        <w:t>Нижневартовский район</w:t>
      </w:r>
    </w:p>
    <w:p w:rsidR="00E477FA" w:rsidRDefault="00E477FA" w:rsidP="00E477FA">
      <w:pPr>
        <w:jc w:val="center"/>
        <w:rPr>
          <w:b/>
        </w:rPr>
      </w:pPr>
      <w:r>
        <w:rPr>
          <w:b/>
        </w:rPr>
        <w:t>Администрация</w:t>
      </w:r>
    </w:p>
    <w:p w:rsidR="00E477FA" w:rsidRDefault="00E477FA" w:rsidP="00E477FA">
      <w:pPr>
        <w:jc w:val="center"/>
        <w:rPr>
          <w:b/>
        </w:rPr>
      </w:pPr>
      <w:r>
        <w:rPr>
          <w:b/>
        </w:rPr>
        <w:t xml:space="preserve">сельского поселения </w:t>
      </w:r>
    </w:p>
    <w:p w:rsidR="00E477FA" w:rsidRDefault="00E477FA" w:rsidP="00E477FA">
      <w:pPr>
        <w:jc w:val="center"/>
        <w:rPr>
          <w:b/>
        </w:rPr>
      </w:pPr>
      <w:r>
        <w:rPr>
          <w:b/>
        </w:rPr>
        <w:t>Зайцева Речка</w:t>
      </w:r>
    </w:p>
    <w:p w:rsidR="00E477FA" w:rsidRDefault="00E477FA" w:rsidP="00E477FA">
      <w:pPr>
        <w:jc w:val="center"/>
        <w:rPr>
          <w:b/>
        </w:rPr>
      </w:pPr>
    </w:p>
    <w:p w:rsidR="00E477FA" w:rsidRDefault="00E477FA" w:rsidP="00E477FA">
      <w:pPr>
        <w:jc w:val="center"/>
        <w:rPr>
          <w:b/>
        </w:rPr>
      </w:pPr>
    </w:p>
    <w:p w:rsidR="00E477FA" w:rsidRDefault="00E477FA" w:rsidP="007916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ПОСТАНОВЛЕНИЕ</w:t>
      </w:r>
    </w:p>
    <w:p w:rsidR="0079164F" w:rsidRDefault="0079164F" w:rsidP="0079164F">
      <w:pPr>
        <w:jc w:val="center"/>
        <w:rPr>
          <w:b/>
          <w:sz w:val="36"/>
          <w:szCs w:val="36"/>
        </w:rPr>
      </w:pPr>
    </w:p>
    <w:p w:rsidR="00E477FA" w:rsidRDefault="00E477FA" w:rsidP="00E477FA">
      <w:pPr>
        <w:jc w:val="center"/>
        <w:rPr>
          <w:b/>
          <w:sz w:val="36"/>
          <w:szCs w:val="36"/>
        </w:rPr>
      </w:pPr>
    </w:p>
    <w:p w:rsidR="00E477FA" w:rsidRPr="0079164F" w:rsidRDefault="00E3523D" w:rsidP="00E477F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</w:t>
      </w:r>
      <w:r w:rsidR="00E477FA" w:rsidRPr="0079164F">
        <w:rPr>
          <w:b/>
          <w:sz w:val="22"/>
          <w:szCs w:val="22"/>
          <w:u w:val="single"/>
        </w:rPr>
        <w:t>т</w:t>
      </w:r>
      <w:r w:rsidR="0079164F" w:rsidRPr="0079164F">
        <w:rPr>
          <w:b/>
          <w:sz w:val="22"/>
          <w:szCs w:val="22"/>
          <w:u w:val="single"/>
        </w:rPr>
        <w:t xml:space="preserve"> 13.11.</w:t>
      </w:r>
      <w:r w:rsidR="00E477FA" w:rsidRPr="0079164F">
        <w:rPr>
          <w:b/>
          <w:sz w:val="22"/>
          <w:szCs w:val="22"/>
          <w:u w:val="single"/>
        </w:rPr>
        <w:t xml:space="preserve"> 2015</w:t>
      </w:r>
      <w:r w:rsidR="00E477FA">
        <w:rPr>
          <w:b/>
          <w:sz w:val="22"/>
          <w:szCs w:val="22"/>
          <w:u w:val="single"/>
        </w:rPr>
        <w:t xml:space="preserve"> г.</w:t>
      </w:r>
      <w:r w:rsidR="00E477FA"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E477FA" w:rsidRPr="0079164F">
        <w:rPr>
          <w:b/>
          <w:sz w:val="22"/>
          <w:szCs w:val="22"/>
          <w:u w:val="single"/>
        </w:rPr>
        <w:t>№</w:t>
      </w:r>
      <w:r w:rsidR="0079164F" w:rsidRPr="0079164F">
        <w:rPr>
          <w:b/>
          <w:sz w:val="22"/>
          <w:szCs w:val="22"/>
          <w:u w:val="single"/>
        </w:rPr>
        <w:t xml:space="preserve"> 107</w:t>
      </w:r>
    </w:p>
    <w:p w:rsidR="00E477FA" w:rsidRDefault="00E477FA" w:rsidP="00E477F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п. Зайцева Речка</w:t>
      </w:r>
    </w:p>
    <w:p w:rsidR="00E477FA" w:rsidRDefault="00E477FA" w:rsidP="00E477FA">
      <w:pPr>
        <w:rPr>
          <w:b/>
          <w:sz w:val="44"/>
          <w:szCs w:val="24"/>
        </w:rPr>
      </w:pPr>
    </w:p>
    <w:p w:rsidR="00E477FA" w:rsidRDefault="00E477FA" w:rsidP="00E477FA">
      <w:pPr>
        <w:rPr>
          <w:b/>
          <w:sz w:val="44"/>
          <w:szCs w:val="24"/>
        </w:rPr>
      </w:pPr>
    </w:p>
    <w:p w:rsidR="00C30EDE" w:rsidRPr="00D6305F" w:rsidRDefault="00C30EDE" w:rsidP="00C30EDE">
      <w:pPr>
        <w:ind w:right="5103"/>
        <w:jc w:val="both"/>
      </w:pPr>
      <w:r>
        <w:t>Об утверждении П</w:t>
      </w:r>
      <w:r w:rsidRPr="00373EBA">
        <w:t>еречн</w:t>
      </w:r>
      <w:r>
        <w:t>я</w:t>
      </w:r>
      <w:r w:rsidRPr="00373EBA">
        <w:t xml:space="preserve"> земельных участков, предназначенных для бе</w:t>
      </w:r>
      <w:r w:rsidRPr="00373EBA">
        <w:t>с</w:t>
      </w:r>
      <w:r w:rsidRPr="00373EBA">
        <w:t>платного предоставления в собстве</w:t>
      </w:r>
      <w:r w:rsidRPr="00373EBA">
        <w:t>н</w:t>
      </w:r>
      <w:r w:rsidRPr="00373EBA">
        <w:t>ность граждан для целей строител</w:t>
      </w:r>
      <w:r w:rsidRPr="00373EBA">
        <w:t>ь</w:t>
      </w:r>
      <w:r w:rsidRPr="00373EBA">
        <w:t>ства индивидуальных жилых домов</w:t>
      </w:r>
      <w:r>
        <w:t xml:space="preserve"> </w:t>
      </w:r>
    </w:p>
    <w:p w:rsidR="00C30EDE" w:rsidRDefault="00C30EDE" w:rsidP="00C30EDE"/>
    <w:p w:rsidR="00B92B05" w:rsidRDefault="00B92B05" w:rsidP="00C30EDE"/>
    <w:p w:rsidR="00B92B05" w:rsidRDefault="00B92B05" w:rsidP="00C30EDE"/>
    <w:p w:rsidR="00C30EDE" w:rsidRDefault="00C30EDE" w:rsidP="00C30EDE">
      <w:pPr>
        <w:widowControl w:val="0"/>
        <w:ind w:firstLine="709"/>
        <w:jc w:val="both"/>
      </w:pPr>
      <w:r w:rsidRPr="00AF58E4">
        <w:t>В соответствии с Закон</w:t>
      </w:r>
      <w:r>
        <w:t>ом</w:t>
      </w:r>
      <w:r w:rsidRPr="00AF58E4">
        <w:t xml:space="preserve"> Ханты-Мансийского автономного округа </w:t>
      </w:r>
      <w:r>
        <w:t xml:space="preserve">                     –</w:t>
      </w:r>
      <w:r w:rsidRPr="00AF58E4">
        <w:t xml:space="preserve"> Югры</w:t>
      </w:r>
      <w:r>
        <w:t xml:space="preserve"> </w:t>
      </w:r>
      <w:r w:rsidRPr="00AF58E4">
        <w:t xml:space="preserve">от </w:t>
      </w:r>
      <w:r>
        <w:t>03.05.2000</w:t>
      </w:r>
      <w:r w:rsidRPr="00AF58E4">
        <w:t xml:space="preserve"> </w:t>
      </w:r>
      <w:r>
        <w:t>№</w:t>
      </w:r>
      <w:r w:rsidRPr="00AF58E4">
        <w:t xml:space="preserve"> 26-оз </w:t>
      </w:r>
      <w:r>
        <w:t>«</w:t>
      </w:r>
      <w:r w:rsidRPr="00AF58E4">
        <w:t>О регулировании отдельных земельных отн</w:t>
      </w:r>
      <w:r w:rsidRPr="00AF58E4">
        <w:t>о</w:t>
      </w:r>
      <w:r w:rsidRPr="00AF58E4">
        <w:t xml:space="preserve">шений в Ханты-Мансийском автономном округе </w:t>
      </w:r>
      <w:r>
        <w:t>–</w:t>
      </w:r>
      <w:r w:rsidRPr="00AF58E4">
        <w:t xml:space="preserve"> Югре</w:t>
      </w:r>
      <w:r w:rsidR="008332FD">
        <w:t>»:</w:t>
      </w:r>
      <w:r>
        <w:t xml:space="preserve"> </w:t>
      </w:r>
    </w:p>
    <w:p w:rsidR="008332FD" w:rsidRPr="00D6305F" w:rsidRDefault="008332FD" w:rsidP="00C30EDE">
      <w:pPr>
        <w:widowControl w:val="0"/>
        <w:ind w:firstLine="709"/>
        <w:jc w:val="both"/>
      </w:pPr>
    </w:p>
    <w:p w:rsidR="000F28E2" w:rsidRDefault="00C30EDE" w:rsidP="00B73CF0">
      <w:pPr>
        <w:widowControl w:val="0"/>
        <w:numPr>
          <w:ilvl w:val="0"/>
          <w:numId w:val="7"/>
        </w:numPr>
        <w:tabs>
          <w:tab w:val="left" w:pos="1100"/>
        </w:tabs>
        <w:autoSpaceDE w:val="0"/>
        <w:autoSpaceDN w:val="0"/>
        <w:adjustRightInd w:val="0"/>
        <w:ind w:left="0" w:firstLine="709"/>
        <w:jc w:val="both"/>
      </w:pPr>
      <w:r w:rsidRPr="001032E6">
        <w:t xml:space="preserve">Утвердить </w:t>
      </w:r>
      <w:r>
        <w:t>П</w:t>
      </w:r>
      <w:r w:rsidRPr="00373EBA">
        <w:t>еречень земельных участков, предназначенных для бе</w:t>
      </w:r>
      <w:r w:rsidRPr="00373EBA">
        <w:t>с</w:t>
      </w:r>
      <w:r w:rsidRPr="00373EBA">
        <w:t>платного предоставления в собственность граждан для целей строительства и</w:t>
      </w:r>
      <w:r w:rsidRPr="00373EBA">
        <w:t>н</w:t>
      </w:r>
      <w:r w:rsidRPr="00373EBA">
        <w:t xml:space="preserve">дивидуальных жилых домов </w:t>
      </w:r>
      <w:r w:rsidRPr="001032E6">
        <w:t>согласно приложени</w:t>
      </w:r>
      <w:r w:rsidR="00B62603">
        <w:t>ю</w:t>
      </w:r>
      <w:r w:rsidR="000F28E2">
        <w:t xml:space="preserve"> 1</w:t>
      </w:r>
      <w:r w:rsidRPr="001032E6">
        <w:t>.</w:t>
      </w:r>
    </w:p>
    <w:p w:rsidR="00166580" w:rsidRPr="00166580" w:rsidRDefault="00166580" w:rsidP="00166580">
      <w:pPr>
        <w:contextualSpacing/>
      </w:pPr>
      <w:r>
        <w:t xml:space="preserve">           2. </w:t>
      </w:r>
      <w:r w:rsidRPr="00166580">
        <w:t>Эксперту администрации Воробьевой В.С. настоящее постановление разместить на официальном веб - сайте администрации сельского поселения Зайцева Речка(</w:t>
      </w:r>
      <w:hyperlink r:id="rId7" w:history="1">
        <w:r w:rsidRPr="00166580">
          <w:rPr>
            <w:rStyle w:val="af9"/>
          </w:rPr>
          <w:t>http://zaik-adm.ru/</w:t>
        </w:r>
      </w:hyperlink>
      <w:r w:rsidRPr="00166580">
        <w:t>)</w:t>
      </w:r>
    </w:p>
    <w:p w:rsidR="00166580" w:rsidRPr="00166580" w:rsidRDefault="00166580" w:rsidP="00166580">
      <w:pPr>
        <w:contextualSpacing/>
      </w:pPr>
      <w:r>
        <w:t xml:space="preserve">        3. </w:t>
      </w:r>
      <w:r w:rsidRPr="00166580">
        <w:t>Постановление вступает в силу после даты его официального опублик</w:t>
      </w:r>
      <w:r w:rsidRPr="00166580">
        <w:t>о</w:t>
      </w:r>
      <w:r w:rsidRPr="00166580">
        <w:t>вания (обнародования)</w:t>
      </w:r>
      <w:r w:rsidR="0079164F">
        <w:t>.</w:t>
      </w:r>
    </w:p>
    <w:p w:rsidR="00166580" w:rsidRPr="00B73CF0" w:rsidRDefault="00166580" w:rsidP="00B73CF0">
      <w:pPr>
        <w:pStyle w:val="afffff5"/>
        <w:numPr>
          <w:ilvl w:val="0"/>
          <w:numId w:val="10"/>
        </w:numPr>
        <w:contextualSpacing/>
        <w:rPr>
          <w:sz w:val="28"/>
          <w:szCs w:val="28"/>
        </w:rPr>
      </w:pPr>
      <w:r w:rsidRPr="00B73CF0">
        <w:rPr>
          <w:sz w:val="28"/>
          <w:szCs w:val="28"/>
        </w:rPr>
        <w:t>Контроль за выполнением постановления оставляю за собой.</w:t>
      </w:r>
    </w:p>
    <w:p w:rsidR="00E477FA" w:rsidRPr="00166580" w:rsidRDefault="00E477FA" w:rsidP="00C30EDE">
      <w:pPr>
        <w:jc w:val="both"/>
      </w:pPr>
    </w:p>
    <w:p w:rsidR="00B73CF0" w:rsidRPr="00166580" w:rsidRDefault="00B73CF0" w:rsidP="00C30EDE">
      <w:pPr>
        <w:jc w:val="both"/>
      </w:pPr>
    </w:p>
    <w:p w:rsidR="00E477FA" w:rsidRDefault="00E477FA" w:rsidP="00E477FA">
      <w:r>
        <w:t>Исполняющий обязанности</w:t>
      </w:r>
    </w:p>
    <w:p w:rsidR="00C30EDE" w:rsidRDefault="00E477FA" w:rsidP="00E477FA">
      <w:pPr>
        <w:sectPr w:rsidR="00C30EDE" w:rsidSect="00E477FA">
          <w:headerReference w:type="default" r:id="rId8"/>
          <w:headerReference w:type="first" r:id="rId9"/>
          <w:pgSz w:w="11907" w:h="16840" w:code="9"/>
          <w:pgMar w:top="0" w:right="567" w:bottom="567" w:left="1701" w:header="709" w:footer="709" w:gutter="0"/>
          <w:cols w:space="708"/>
          <w:titlePg/>
          <w:docGrid w:linePitch="381"/>
        </w:sectPr>
      </w:pPr>
      <w:r>
        <w:t>главы поселения</w:t>
      </w:r>
      <w:r w:rsidR="00C30EDE">
        <w:t xml:space="preserve"> </w:t>
      </w:r>
      <w:r>
        <w:t xml:space="preserve">                                                                               В.Е.Дорофеев</w:t>
      </w:r>
    </w:p>
    <w:p w:rsidR="00741D46" w:rsidRDefault="00741D46" w:rsidP="00741D46">
      <w:pPr>
        <w:pStyle w:val="22"/>
        <w:spacing w:after="0" w:line="240" w:lineRule="auto"/>
        <w:ind w:left="10632" w:right="-1"/>
      </w:pPr>
      <w:r w:rsidRPr="00CB2196">
        <w:lastRenderedPageBreak/>
        <w:t xml:space="preserve">Приложение </w:t>
      </w:r>
      <w:r>
        <w:t xml:space="preserve">1 </w:t>
      </w:r>
      <w:r w:rsidRPr="00CB2196">
        <w:t xml:space="preserve">к </w:t>
      </w:r>
      <w:r>
        <w:t xml:space="preserve">постановлению </w:t>
      </w:r>
    </w:p>
    <w:p w:rsidR="00741D46" w:rsidRDefault="00741D46" w:rsidP="00741D46">
      <w:pPr>
        <w:pStyle w:val="22"/>
        <w:spacing w:after="0" w:line="240" w:lineRule="auto"/>
        <w:ind w:left="10632" w:right="-1"/>
      </w:pPr>
      <w:r w:rsidRPr="008422CB">
        <w:t xml:space="preserve">администрации </w:t>
      </w:r>
      <w:r w:rsidR="00E477FA">
        <w:t>сельского поселения Зайцева речка</w:t>
      </w:r>
    </w:p>
    <w:p w:rsidR="00741D46" w:rsidRDefault="00741D46" w:rsidP="00741D46">
      <w:pPr>
        <w:pStyle w:val="22"/>
        <w:spacing w:after="0" w:line="240" w:lineRule="auto"/>
        <w:ind w:left="10632" w:right="-1"/>
      </w:pPr>
      <w:r>
        <w:t>от _____________ № _________</w:t>
      </w:r>
    </w:p>
    <w:p w:rsidR="00741D46" w:rsidRDefault="00741D46" w:rsidP="00C30EDE">
      <w:pPr>
        <w:pStyle w:val="22"/>
        <w:spacing w:after="0" w:line="240" w:lineRule="auto"/>
        <w:ind w:left="10632" w:right="-1"/>
      </w:pPr>
    </w:p>
    <w:p w:rsidR="00741D46" w:rsidRDefault="00741D46" w:rsidP="00C30EDE">
      <w:pPr>
        <w:pStyle w:val="22"/>
        <w:spacing w:after="0" w:line="240" w:lineRule="auto"/>
        <w:ind w:left="10632" w:right="-1"/>
      </w:pPr>
    </w:p>
    <w:p w:rsidR="00741D46" w:rsidRPr="0088444C" w:rsidRDefault="00741D46" w:rsidP="00741D46">
      <w:pPr>
        <w:pStyle w:val="22"/>
        <w:spacing w:after="0" w:line="240" w:lineRule="auto"/>
        <w:ind w:left="720"/>
        <w:jc w:val="center"/>
        <w:rPr>
          <w:b/>
        </w:rPr>
      </w:pPr>
      <w:r w:rsidRPr="00C30EDE">
        <w:rPr>
          <w:b/>
        </w:rPr>
        <w:t xml:space="preserve">Перечень </w:t>
      </w:r>
      <w:r w:rsidRPr="0088444C">
        <w:rPr>
          <w:b/>
        </w:rPr>
        <w:t>земельных участков, предназначенных для бесплатного предоставления в собственность граждан</w:t>
      </w:r>
    </w:p>
    <w:p w:rsidR="00741D46" w:rsidRDefault="00741D46" w:rsidP="00741D46">
      <w:pPr>
        <w:pStyle w:val="22"/>
        <w:spacing w:after="0" w:line="240" w:lineRule="auto"/>
        <w:ind w:right="-1"/>
        <w:jc w:val="center"/>
        <w:rPr>
          <w:b/>
        </w:rPr>
      </w:pPr>
      <w:r w:rsidRPr="0088444C">
        <w:rPr>
          <w:b/>
        </w:rPr>
        <w:t>для целей строительства индивидуальных жилых домов</w:t>
      </w:r>
    </w:p>
    <w:p w:rsidR="00741D46" w:rsidRDefault="00741D46" w:rsidP="00741D46">
      <w:pPr>
        <w:pStyle w:val="22"/>
        <w:spacing w:after="0" w:line="240" w:lineRule="auto"/>
        <w:ind w:right="-1"/>
        <w:jc w:val="center"/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552"/>
        <w:gridCol w:w="9781"/>
        <w:gridCol w:w="1559"/>
      </w:tblGrid>
      <w:tr w:rsidR="00741D46" w:rsidRPr="00882CC2" w:rsidTr="00B03E96">
        <w:trPr>
          <w:trHeight w:val="722"/>
        </w:trPr>
        <w:tc>
          <w:tcPr>
            <w:tcW w:w="708" w:type="dxa"/>
          </w:tcPr>
          <w:p w:rsidR="00741D46" w:rsidRPr="006B43EF" w:rsidRDefault="00741D46" w:rsidP="003D6965">
            <w:pPr>
              <w:jc w:val="center"/>
              <w:rPr>
                <w:b/>
                <w:sz w:val="24"/>
                <w:szCs w:val="24"/>
              </w:rPr>
            </w:pPr>
            <w:r w:rsidRPr="006B43E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741D46" w:rsidRPr="006B43EF" w:rsidRDefault="00741D46" w:rsidP="003D6965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6B43EF">
              <w:rPr>
                <w:b/>
                <w:sz w:val="24"/>
                <w:szCs w:val="24"/>
              </w:rPr>
              <w:t xml:space="preserve">Кадастровый </w:t>
            </w:r>
          </w:p>
          <w:p w:rsidR="00741D46" w:rsidRPr="006B43EF" w:rsidRDefault="00741D46" w:rsidP="003D6965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6B43EF">
              <w:rPr>
                <w:b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9781" w:type="dxa"/>
          </w:tcPr>
          <w:p w:rsidR="00741D46" w:rsidRPr="006B43EF" w:rsidRDefault="00741D46" w:rsidP="003D6965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6B43EF">
              <w:rPr>
                <w:b/>
                <w:sz w:val="24"/>
                <w:szCs w:val="24"/>
              </w:rPr>
              <w:t>Местонахождение земельного участка</w:t>
            </w:r>
          </w:p>
        </w:tc>
        <w:tc>
          <w:tcPr>
            <w:tcW w:w="1559" w:type="dxa"/>
          </w:tcPr>
          <w:p w:rsidR="00741D46" w:rsidRPr="006B43EF" w:rsidRDefault="00741D46" w:rsidP="003D6965">
            <w:pPr>
              <w:ind w:left="34" w:right="34"/>
              <w:jc w:val="center"/>
              <w:rPr>
                <w:b/>
                <w:sz w:val="24"/>
                <w:szCs w:val="24"/>
              </w:rPr>
            </w:pPr>
            <w:r w:rsidRPr="006B43EF">
              <w:rPr>
                <w:b/>
                <w:sz w:val="24"/>
                <w:szCs w:val="24"/>
              </w:rPr>
              <w:t>Площадь, кв.м.</w:t>
            </w:r>
          </w:p>
        </w:tc>
      </w:tr>
      <w:tr w:rsidR="00741D46" w:rsidRPr="00882CC2" w:rsidTr="00B03E96">
        <w:trPr>
          <w:trHeight w:val="800"/>
        </w:trPr>
        <w:tc>
          <w:tcPr>
            <w:tcW w:w="708" w:type="dxa"/>
          </w:tcPr>
          <w:p w:rsidR="00741D46" w:rsidRPr="00C67E54" w:rsidRDefault="00741D46" w:rsidP="003D6965">
            <w:pPr>
              <w:jc w:val="center"/>
              <w:rPr>
                <w:sz w:val="24"/>
                <w:szCs w:val="24"/>
                <w:lang w:val="en-US"/>
              </w:rPr>
            </w:pPr>
            <w:r w:rsidRPr="00C67E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741D46" w:rsidRPr="00C67E54" w:rsidRDefault="00741D46" w:rsidP="00E477FA">
            <w:pPr>
              <w:jc w:val="center"/>
              <w:rPr>
                <w:sz w:val="24"/>
                <w:szCs w:val="24"/>
              </w:rPr>
            </w:pPr>
            <w:r w:rsidRPr="00C67E54">
              <w:rPr>
                <w:sz w:val="24"/>
                <w:szCs w:val="24"/>
              </w:rPr>
              <w:t>86:04:00000</w:t>
            </w:r>
            <w:r w:rsidR="00E477FA">
              <w:rPr>
                <w:sz w:val="24"/>
                <w:szCs w:val="24"/>
              </w:rPr>
              <w:t>23:415</w:t>
            </w:r>
          </w:p>
        </w:tc>
        <w:tc>
          <w:tcPr>
            <w:tcW w:w="9781" w:type="dxa"/>
          </w:tcPr>
          <w:p w:rsidR="00F07AE9" w:rsidRPr="00C67E54" w:rsidRDefault="00F07AE9" w:rsidP="00F07AE9">
            <w:pPr>
              <w:jc w:val="center"/>
              <w:rPr>
                <w:sz w:val="24"/>
                <w:szCs w:val="24"/>
              </w:rPr>
            </w:pPr>
            <w:r w:rsidRPr="00C67E54">
              <w:rPr>
                <w:sz w:val="24"/>
                <w:szCs w:val="24"/>
              </w:rPr>
              <w:t>ул. Набережная</w:t>
            </w:r>
            <w:r>
              <w:rPr>
                <w:sz w:val="24"/>
                <w:szCs w:val="24"/>
              </w:rPr>
              <w:t xml:space="preserve">, </w:t>
            </w:r>
            <w:r w:rsidR="00E477FA">
              <w:rPr>
                <w:sz w:val="24"/>
                <w:szCs w:val="24"/>
              </w:rPr>
              <w:t>п.</w:t>
            </w:r>
            <w:r w:rsidRPr="00C67E54">
              <w:rPr>
                <w:sz w:val="24"/>
                <w:szCs w:val="24"/>
              </w:rPr>
              <w:t xml:space="preserve"> </w:t>
            </w:r>
            <w:r w:rsidR="00E477FA">
              <w:rPr>
                <w:sz w:val="24"/>
                <w:szCs w:val="24"/>
              </w:rPr>
              <w:t>Зайцева Речка</w:t>
            </w:r>
            <w:r w:rsidRPr="00C67E5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Нижневартовский район, </w:t>
            </w:r>
            <w:r w:rsidR="00741D46">
              <w:rPr>
                <w:sz w:val="24"/>
                <w:szCs w:val="24"/>
              </w:rPr>
              <w:t>Ханты-Мансийский автономный округ – Югра</w:t>
            </w:r>
          </w:p>
          <w:p w:rsidR="00741D46" w:rsidRPr="00C67E54" w:rsidRDefault="00741D46" w:rsidP="003D6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1D46" w:rsidRPr="00C67E54" w:rsidRDefault="00166580" w:rsidP="003D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</w:tr>
      <w:tr w:rsidR="00741D46" w:rsidRPr="00882CC2" w:rsidTr="00B03E96">
        <w:trPr>
          <w:trHeight w:val="699"/>
        </w:trPr>
        <w:tc>
          <w:tcPr>
            <w:tcW w:w="708" w:type="dxa"/>
          </w:tcPr>
          <w:p w:rsidR="00741D46" w:rsidRDefault="00741D46" w:rsidP="003D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41D46" w:rsidRPr="00972030" w:rsidRDefault="00741D46" w:rsidP="00972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741D46" w:rsidRPr="00972030" w:rsidRDefault="00741D46" w:rsidP="00972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1D46" w:rsidRPr="00972030" w:rsidRDefault="00741D46" w:rsidP="003D6965">
            <w:pPr>
              <w:jc w:val="center"/>
              <w:rPr>
                <w:sz w:val="24"/>
                <w:szCs w:val="24"/>
              </w:rPr>
            </w:pPr>
          </w:p>
        </w:tc>
      </w:tr>
      <w:tr w:rsidR="00972030" w:rsidRPr="00882CC2" w:rsidTr="00B03E96">
        <w:trPr>
          <w:trHeight w:val="699"/>
        </w:trPr>
        <w:tc>
          <w:tcPr>
            <w:tcW w:w="708" w:type="dxa"/>
          </w:tcPr>
          <w:p w:rsidR="00972030" w:rsidRDefault="00972030" w:rsidP="003D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972030" w:rsidRPr="00C67E54" w:rsidRDefault="00972030" w:rsidP="0040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972030" w:rsidRDefault="00972030" w:rsidP="0040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2030" w:rsidRPr="00C67E54" w:rsidRDefault="00972030" w:rsidP="004024BC">
            <w:pPr>
              <w:jc w:val="center"/>
              <w:rPr>
                <w:sz w:val="24"/>
                <w:szCs w:val="24"/>
              </w:rPr>
            </w:pPr>
          </w:p>
        </w:tc>
      </w:tr>
      <w:tr w:rsidR="005B4CBF" w:rsidRPr="00882CC2" w:rsidTr="00B03E96">
        <w:trPr>
          <w:trHeight w:val="699"/>
        </w:trPr>
        <w:tc>
          <w:tcPr>
            <w:tcW w:w="708" w:type="dxa"/>
          </w:tcPr>
          <w:p w:rsidR="005B4CBF" w:rsidRDefault="005B4CBF" w:rsidP="003D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B4CBF" w:rsidRPr="00C67E54" w:rsidRDefault="005B4CBF" w:rsidP="0040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5B4CBF" w:rsidRDefault="005B4CBF" w:rsidP="004024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4CBF" w:rsidRDefault="005B4CBF" w:rsidP="004024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1D46" w:rsidRDefault="00741D46" w:rsidP="00741D46">
      <w:pPr>
        <w:pStyle w:val="22"/>
        <w:spacing w:after="0" w:line="240" w:lineRule="auto"/>
        <w:ind w:right="-1"/>
        <w:jc w:val="both"/>
      </w:pPr>
    </w:p>
    <w:p w:rsidR="00741D46" w:rsidRDefault="00741D46" w:rsidP="00C30EDE">
      <w:pPr>
        <w:pStyle w:val="22"/>
        <w:spacing w:after="0" w:line="240" w:lineRule="auto"/>
        <w:ind w:left="10632" w:right="-1"/>
      </w:pPr>
    </w:p>
    <w:p w:rsidR="00741D46" w:rsidRDefault="00741D46" w:rsidP="00C30EDE">
      <w:pPr>
        <w:pStyle w:val="22"/>
        <w:spacing w:after="0" w:line="240" w:lineRule="auto"/>
        <w:ind w:left="10632" w:right="-1"/>
      </w:pPr>
    </w:p>
    <w:p w:rsidR="00741D46" w:rsidRDefault="00741D46" w:rsidP="00C30EDE">
      <w:pPr>
        <w:pStyle w:val="22"/>
        <w:spacing w:after="0" w:line="240" w:lineRule="auto"/>
        <w:ind w:left="10632" w:right="-1"/>
      </w:pPr>
    </w:p>
    <w:p w:rsidR="00741D46" w:rsidRDefault="00741D46" w:rsidP="00C30EDE">
      <w:pPr>
        <w:pStyle w:val="22"/>
        <w:spacing w:after="0" w:line="240" w:lineRule="auto"/>
        <w:ind w:left="10632" w:right="-1"/>
      </w:pPr>
    </w:p>
    <w:p w:rsidR="00741D46" w:rsidRDefault="00741D46" w:rsidP="00C30EDE">
      <w:pPr>
        <w:pStyle w:val="22"/>
        <w:spacing w:after="0" w:line="240" w:lineRule="auto"/>
        <w:ind w:left="10632" w:right="-1"/>
      </w:pPr>
    </w:p>
    <w:p w:rsidR="00741D46" w:rsidRDefault="00741D46" w:rsidP="00C30EDE">
      <w:pPr>
        <w:pStyle w:val="22"/>
        <w:spacing w:after="0" w:line="240" w:lineRule="auto"/>
        <w:ind w:left="10632" w:right="-1"/>
      </w:pPr>
    </w:p>
    <w:p w:rsidR="00741D46" w:rsidRDefault="00741D46" w:rsidP="00C30EDE">
      <w:pPr>
        <w:pStyle w:val="22"/>
        <w:spacing w:after="0" w:line="240" w:lineRule="auto"/>
        <w:ind w:left="10632" w:right="-1"/>
      </w:pPr>
    </w:p>
    <w:p w:rsidR="00741D46" w:rsidRDefault="00741D46" w:rsidP="00C30EDE">
      <w:pPr>
        <w:pStyle w:val="22"/>
        <w:spacing w:after="0" w:line="240" w:lineRule="auto"/>
        <w:ind w:left="10632" w:right="-1"/>
      </w:pPr>
    </w:p>
    <w:p w:rsidR="00D55064" w:rsidRDefault="00D55064" w:rsidP="00C30EDE">
      <w:pPr>
        <w:pStyle w:val="22"/>
        <w:spacing w:after="0" w:line="240" w:lineRule="auto"/>
        <w:ind w:left="10632" w:right="-1"/>
      </w:pPr>
    </w:p>
    <w:p w:rsidR="00D752C7" w:rsidRDefault="00D752C7" w:rsidP="00D752C7">
      <w:pPr>
        <w:pStyle w:val="22"/>
        <w:spacing w:after="0" w:line="240" w:lineRule="auto"/>
        <w:ind w:left="720"/>
        <w:jc w:val="center"/>
        <w:rPr>
          <w:b/>
        </w:rPr>
      </w:pPr>
    </w:p>
    <w:p w:rsidR="00D752C7" w:rsidRDefault="00D752C7" w:rsidP="00C30EDE">
      <w:pPr>
        <w:pStyle w:val="22"/>
        <w:spacing w:after="0" w:line="240" w:lineRule="auto"/>
        <w:ind w:left="720"/>
        <w:jc w:val="center"/>
        <w:rPr>
          <w:b/>
        </w:rPr>
      </w:pPr>
    </w:p>
    <w:p w:rsidR="00D752C7" w:rsidRDefault="00D752C7" w:rsidP="00C30EDE">
      <w:pPr>
        <w:pStyle w:val="22"/>
        <w:spacing w:after="0" w:line="240" w:lineRule="auto"/>
        <w:ind w:left="720"/>
        <w:jc w:val="center"/>
        <w:rPr>
          <w:b/>
        </w:rPr>
      </w:pPr>
    </w:p>
    <w:p w:rsidR="00D752C7" w:rsidRDefault="00D752C7" w:rsidP="00C30EDE">
      <w:pPr>
        <w:pStyle w:val="22"/>
        <w:spacing w:after="0" w:line="240" w:lineRule="auto"/>
        <w:ind w:left="720"/>
        <w:jc w:val="center"/>
        <w:rPr>
          <w:b/>
        </w:rPr>
      </w:pPr>
    </w:p>
    <w:p w:rsidR="00D752C7" w:rsidRDefault="00D752C7" w:rsidP="00C30EDE">
      <w:pPr>
        <w:pStyle w:val="22"/>
        <w:spacing w:after="0" w:line="240" w:lineRule="auto"/>
        <w:ind w:left="720"/>
        <w:jc w:val="center"/>
        <w:rPr>
          <w:b/>
        </w:rPr>
      </w:pPr>
    </w:p>
    <w:p w:rsidR="00D752C7" w:rsidRDefault="00D752C7" w:rsidP="00C30EDE">
      <w:pPr>
        <w:pStyle w:val="22"/>
        <w:spacing w:after="0" w:line="240" w:lineRule="auto"/>
        <w:ind w:left="720"/>
        <w:jc w:val="center"/>
        <w:rPr>
          <w:b/>
        </w:rPr>
      </w:pPr>
    </w:p>
    <w:p w:rsidR="00D752C7" w:rsidRDefault="00D752C7" w:rsidP="00C30EDE">
      <w:pPr>
        <w:pStyle w:val="22"/>
        <w:spacing w:after="0" w:line="240" w:lineRule="auto"/>
        <w:ind w:left="720"/>
        <w:jc w:val="center"/>
        <w:rPr>
          <w:b/>
        </w:rPr>
      </w:pPr>
    </w:p>
    <w:p w:rsidR="00D752C7" w:rsidRDefault="00D752C7" w:rsidP="00C30EDE">
      <w:pPr>
        <w:pStyle w:val="22"/>
        <w:spacing w:after="0" w:line="240" w:lineRule="auto"/>
        <w:ind w:left="720"/>
        <w:jc w:val="center"/>
        <w:rPr>
          <w:b/>
        </w:rPr>
      </w:pPr>
    </w:p>
    <w:p w:rsidR="00D752C7" w:rsidRDefault="00D752C7" w:rsidP="00C30EDE">
      <w:pPr>
        <w:pStyle w:val="22"/>
        <w:spacing w:after="0" w:line="240" w:lineRule="auto"/>
        <w:ind w:left="720"/>
        <w:jc w:val="center"/>
        <w:rPr>
          <w:b/>
        </w:rPr>
      </w:pPr>
    </w:p>
    <w:p w:rsidR="00D752C7" w:rsidRDefault="00D752C7" w:rsidP="00C30EDE">
      <w:pPr>
        <w:pStyle w:val="22"/>
        <w:spacing w:after="0" w:line="240" w:lineRule="auto"/>
        <w:ind w:left="720"/>
        <w:jc w:val="center"/>
        <w:rPr>
          <w:b/>
        </w:rPr>
      </w:pPr>
    </w:p>
    <w:sectPr w:rsidR="00D752C7" w:rsidSect="00B62603">
      <w:pgSz w:w="16840" w:h="11907" w:orient="landscape" w:code="9"/>
      <w:pgMar w:top="1134" w:right="1134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EF4" w:rsidRDefault="00692EF4">
      <w:r>
        <w:separator/>
      </w:r>
    </w:p>
  </w:endnote>
  <w:endnote w:type="continuationSeparator" w:id="1">
    <w:p w:rsidR="00692EF4" w:rsidRDefault="00692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EF4" w:rsidRDefault="00692EF4">
      <w:r>
        <w:separator/>
      </w:r>
    </w:p>
  </w:footnote>
  <w:footnote w:type="continuationSeparator" w:id="1">
    <w:p w:rsidR="00692EF4" w:rsidRDefault="00692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25D" w:rsidRDefault="004D7E7B">
    <w:pPr>
      <w:pStyle w:val="a4"/>
      <w:jc w:val="center"/>
    </w:pPr>
    <w:fldSimple w:instr=" PAGE   \* MERGEFORMAT ">
      <w:r w:rsidR="00E3523D">
        <w:rPr>
          <w:noProof/>
        </w:rPr>
        <w:t>3</w:t>
      </w:r>
    </w:fldSimple>
  </w:p>
  <w:p w:rsidR="002D125D" w:rsidRDefault="002D125D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25D" w:rsidRDefault="002D125D" w:rsidP="00B62603">
    <w:pPr>
      <w:pStyle w:val="a4"/>
      <w:tabs>
        <w:tab w:val="clear" w:pos="4677"/>
        <w:tab w:val="clear" w:pos="9355"/>
        <w:tab w:val="left" w:pos="814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6805813"/>
    <w:multiLevelType w:val="hybridMultilevel"/>
    <w:tmpl w:val="DDCEA8C6"/>
    <w:lvl w:ilvl="0" w:tplc="51A6AE9A">
      <w:start w:val="1"/>
      <w:numFmt w:val="decimal"/>
      <w:suff w:val="space"/>
      <w:lvlText w:val="%1."/>
      <w:lvlJc w:val="left"/>
      <w:pPr>
        <w:ind w:left="1753" w:hanging="1185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629BE"/>
    <w:multiLevelType w:val="hybridMultilevel"/>
    <w:tmpl w:val="20D0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E7572"/>
    <w:multiLevelType w:val="hybridMultilevel"/>
    <w:tmpl w:val="75001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F132F"/>
    <w:multiLevelType w:val="hybridMultilevel"/>
    <w:tmpl w:val="4A04F8F6"/>
    <w:lvl w:ilvl="0" w:tplc="20804A7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3086b353-4ccf-4b50-883d-ef5f69bf1d5f"/>
  </w:docVars>
  <w:rsids>
    <w:rsidRoot w:val="00F425C0"/>
    <w:rsid w:val="00000206"/>
    <w:rsid w:val="00004D74"/>
    <w:rsid w:val="00006D9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68DE"/>
    <w:rsid w:val="00067C48"/>
    <w:rsid w:val="00073A66"/>
    <w:rsid w:val="000778D6"/>
    <w:rsid w:val="00082889"/>
    <w:rsid w:val="00084124"/>
    <w:rsid w:val="00087F93"/>
    <w:rsid w:val="00090DB9"/>
    <w:rsid w:val="00094E9C"/>
    <w:rsid w:val="000A5914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6746"/>
    <w:rsid w:val="000F28E2"/>
    <w:rsid w:val="000F3259"/>
    <w:rsid w:val="001002E1"/>
    <w:rsid w:val="00101E06"/>
    <w:rsid w:val="0010246A"/>
    <w:rsid w:val="00102DDA"/>
    <w:rsid w:val="0010395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5385"/>
    <w:rsid w:val="00160938"/>
    <w:rsid w:val="00161AD0"/>
    <w:rsid w:val="00162CAF"/>
    <w:rsid w:val="00164CEE"/>
    <w:rsid w:val="00166580"/>
    <w:rsid w:val="001671DB"/>
    <w:rsid w:val="00167A9E"/>
    <w:rsid w:val="00170190"/>
    <w:rsid w:val="00173548"/>
    <w:rsid w:val="001741CD"/>
    <w:rsid w:val="00192586"/>
    <w:rsid w:val="00193238"/>
    <w:rsid w:val="0019333A"/>
    <w:rsid w:val="00193550"/>
    <w:rsid w:val="00197769"/>
    <w:rsid w:val="001A074B"/>
    <w:rsid w:val="001A2FFB"/>
    <w:rsid w:val="001A681B"/>
    <w:rsid w:val="001B0CF8"/>
    <w:rsid w:val="001B51A5"/>
    <w:rsid w:val="001B6F53"/>
    <w:rsid w:val="001C0365"/>
    <w:rsid w:val="001C0798"/>
    <w:rsid w:val="001C14C3"/>
    <w:rsid w:val="001C203B"/>
    <w:rsid w:val="001C282D"/>
    <w:rsid w:val="001C5206"/>
    <w:rsid w:val="001C7A23"/>
    <w:rsid w:val="001D20A5"/>
    <w:rsid w:val="001D3338"/>
    <w:rsid w:val="001E0D6A"/>
    <w:rsid w:val="001E6F73"/>
    <w:rsid w:val="001E7A57"/>
    <w:rsid w:val="001F57F1"/>
    <w:rsid w:val="00202C09"/>
    <w:rsid w:val="0020543B"/>
    <w:rsid w:val="00206E05"/>
    <w:rsid w:val="00207E58"/>
    <w:rsid w:val="0021455F"/>
    <w:rsid w:val="00214C47"/>
    <w:rsid w:val="00215140"/>
    <w:rsid w:val="00227D5E"/>
    <w:rsid w:val="00232C36"/>
    <w:rsid w:val="002349B6"/>
    <w:rsid w:val="00237D49"/>
    <w:rsid w:val="00242890"/>
    <w:rsid w:val="00247EF7"/>
    <w:rsid w:val="00254921"/>
    <w:rsid w:val="00254D96"/>
    <w:rsid w:val="002563D5"/>
    <w:rsid w:val="00261AB6"/>
    <w:rsid w:val="002626AD"/>
    <w:rsid w:val="002637C0"/>
    <w:rsid w:val="002657EC"/>
    <w:rsid w:val="002738FE"/>
    <w:rsid w:val="00282355"/>
    <w:rsid w:val="00282FDA"/>
    <w:rsid w:val="002834EC"/>
    <w:rsid w:val="002954C9"/>
    <w:rsid w:val="002A2381"/>
    <w:rsid w:val="002A264B"/>
    <w:rsid w:val="002A51A2"/>
    <w:rsid w:val="002A6D69"/>
    <w:rsid w:val="002A7193"/>
    <w:rsid w:val="002B4D07"/>
    <w:rsid w:val="002B59BF"/>
    <w:rsid w:val="002C0F4C"/>
    <w:rsid w:val="002C4FD0"/>
    <w:rsid w:val="002C598B"/>
    <w:rsid w:val="002C6E40"/>
    <w:rsid w:val="002C7C18"/>
    <w:rsid w:val="002D125D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30D9"/>
    <w:rsid w:val="002F6A75"/>
    <w:rsid w:val="002F77DA"/>
    <w:rsid w:val="002F7DB7"/>
    <w:rsid w:val="003017C9"/>
    <w:rsid w:val="0030479F"/>
    <w:rsid w:val="00306835"/>
    <w:rsid w:val="00312299"/>
    <w:rsid w:val="0031451E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657A"/>
    <w:rsid w:val="00360652"/>
    <w:rsid w:val="003627BF"/>
    <w:rsid w:val="00364A98"/>
    <w:rsid w:val="00370546"/>
    <w:rsid w:val="00372BB9"/>
    <w:rsid w:val="00375F8F"/>
    <w:rsid w:val="00381CED"/>
    <w:rsid w:val="00387AD5"/>
    <w:rsid w:val="00391DD1"/>
    <w:rsid w:val="0039439F"/>
    <w:rsid w:val="00395552"/>
    <w:rsid w:val="00396906"/>
    <w:rsid w:val="003A56DF"/>
    <w:rsid w:val="003A7090"/>
    <w:rsid w:val="003B1C8D"/>
    <w:rsid w:val="003B33F8"/>
    <w:rsid w:val="003B398F"/>
    <w:rsid w:val="003B68BC"/>
    <w:rsid w:val="003B6AB2"/>
    <w:rsid w:val="003C0A6F"/>
    <w:rsid w:val="003C618E"/>
    <w:rsid w:val="003D6965"/>
    <w:rsid w:val="003F1567"/>
    <w:rsid w:val="003F25E9"/>
    <w:rsid w:val="003F271D"/>
    <w:rsid w:val="003F7552"/>
    <w:rsid w:val="00400423"/>
    <w:rsid w:val="004024BC"/>
    <w:rsid w:val="00411587"/>
    <w:rsid w:val="0041649D"/>
    <w:rsid w:val="00417351"/>
    <w:rsid w:val="0042155D"/>
    <w:rsid w:val="00427AE7"/>
    <w:rsid w:val="004341C4"/>
    <w:rsid w:val="00436773"/>
    <w:rsid w:val="00436F7F"/>
    <w:rsid w:val="00444A6E"/>
    <w:rsid w:val="00445046"/>
    <w:rsid w:val="0045441E"/>
    <w:rsid w:val="00463A57"/>
    <w:rsid w:val="004647AC"/>
    <w:rsid w:val="004702B8"/>
    <w:rsid w:val="0047661F"/>
    <w:rsid w:val="00477A6B"/>
    <w:rsid w:val="00481BF6"/>
    <w:rsid w:val="00482485"/>
    <w:rsid w:val="00482AF2"/>
    <w:rsid w:val="004830DE"/>
    <w:rsid w:val="00483357"/>
    <w:rsid w:val="004850C3"/>
    <w:rsid w:val="004858B2"/>
    <w:rsid w:val="00486627"/>
    <w:rsid w:val="004908D7"/>
    <w:rsid w:val="0049352B"/>
    <w:rsid w:val="00493787"/>
    <w:rsid w:val="00494924"/>
    <w:rsid w:val="004A018E"/>
    <w:rsid w:val="004A3C56"/>
    <w:rsid w:val="004B0797"/>
    <w:rsid w:val="004B1BAE"/>
    <w:rsid w:val="004B64F4"/>
    <w:rsid w:val="004B676E"/>
    <w:rsid w:val="004B6EA1"/>
    <w:rsid w:val="004C4852"/>
    <w:rsid w:val="004D26C8"/>
    <w:rsid w:val="004D2ACA"/>
    <w:rsid w:val="004D4587"/>
    <w:rsid w:val="004D7E7B"/>
    <w:rsid w:val="004E09FC"/>
    <w:rsid w:val="004E25D4"/>
    <w:rsid w:val="004E2685"/>
    <w:rsid w:val="004E4E76"/>
    <w:rsid w:val="004F11A1"/>
    <w:rsid w:val="004F18A3"/>
    <w:rsid w:val="004F3261"/>
    <w:rsid w:val="00505DC5"/>
    <w:rsid w:val="00506547"/>
    <w:rsid w:val="00506C16"/>
    <w:rsid w:val="005109E4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1BFF"/>
    <w:rsid w:val="005522F7"/>
    <w:rsid w:val="00555A89"/>
    <w:rsid w:val="00556C2A"/>
    <w:rsid w:val="00557039"/>
    <w:rsid w:val="0055747B"/>
    <w:rsid w:val="0056111E"/>
    <w:rsid w:val="00563E9F"/>
    <w:rsid w:val="00572632"/>
    <w:rsid w:val="0057411D"/>
    <w:rsid w:val="00575C02"/>
    <w:rsid w:val="00577E6F"/>
    <w:rsid w:val="005830DD"/>
    <w:rsid w:val="005869E2"/>
    <w:rsid w:val="00587AE8"/>
    <w:rsid w:val="005948D2"/>
    <w:rsid w:val="005A4F56"/>
    <w:rsid w:val="005A6E81"/>
    <w:rsid w:val="005A6EF7"/>
    <w:rsid w:val="005A7075"/>
    <w:rsid w:val="005A77C5"/>
    <w:rsid w:val="005B3237"/>
    <w:rsid w:val="005B4CBF"/>
    <w:rsid w:val="005B5532"/>
    <w:rsid w:val="005C34BC"/>
    <w:rsid w:val="005C7ADD"/>
    <w:rsid w:val="005D0B71"/>
    <w:rsid w:val="005D44A4"/>
    <w:rsid w:val="005D7659"/>
    <w:rsid w:val="005E2FF8"/>
    <w:rsid w:val="005E34D9"/>
    <w:rsid w:val="005F07E5"/>
    <w:rsid w:val="005F0A35"/>
    <w:rsid w:val="005F4916"/>
    <w:rsid w:val="006053BD"/>
    <w:rsid w:val="006053D4"/>
    <w:rsid w:val="00605F3A"/>
    <w:rsid w:val="006136B2"/>
    <w:rsid w:val="00623C38"/>
    <w:rsid w:val="006241D5"/>
    <w:rsid w:val="00640DF0"/>
    <w:rsid w:val="00641392"/>
    <w:rsid w:val="0064199D"/>
    <w:rsid w:val="00644E14"/>
    <w:rsid w:val="0064664F"/>
    <w:rsid w:val="006468C2"/>
    <w:rsid w:val="00646C73"/>
    <w:rsid w:val="006507EE"/>
    <w:rsid w:val="0065305B"/>
    <w:rsid w:val="00653A52"/>
    <w:rsid w:val="00660380"/>
    <w:rsid w:val="00671428"/>
    <w:rsid w:val="00672D4D"/>
    <w:rsid w:val="006734D7"/>
    <w:rsid w:val="0067542F"/>
    <w:rsid w:val="00676B9E"/>
    <w:rsid w:val="006809FA"/>
    <w:rsid w:val="00681FE6"/>
    <w:rsid w:val="006828E8"/>
    <w:rsid w:val="00682FE5"/>
    <w:rsid w:val="0068441D"/>
    <w:rsid w:val="00692EF4"/>
    <w:rsid w:val="006936A2"/>
    <w:rsid w:val="00693DE3"/>
    <w:rsid w:val="00697591"/>
    <w:rsid w:val="006A414C"/>
    <w:rsid w:val="006A4A60"/>
    <w:rsid w:val="006B0158"/>
    <w:rsid w:val="006B1624"/>
    <w:rsid w:val="006B2298"/>
    <w:rsid w:val="006B3B15"/>
    <w:rsid w:val="006B4299"/>
    <w:rsid w:val="006B43EF"/>
    <w:rsid w:val="006C1EAF"/>
    <w:rsid w:val="006C2040"/>
    <w:rsid w:val="006C2242"/>
    <w:rsid w:val="006C2B35"/>
    <w:rsid w:val="006C399E"/>
    <w:rsid w:val="006C5511"/>
    <w:rsid w:val="006E1B1F"/>
    <w:rsid w:val="006E4FEC"/>
    <w:rsid w:val="006F0830"/>
    <w:rsid w:val="006F3B6B"/>
    <w:rsid w:val="006F6CC9"/>
    <w:rsid w:val="006F7E0B"/>
    <w:rsid w:val="0070292E"/>
    <w:rsid w:val="007046D0"/>
    <w:rsid w:val="007063BA"/>
    <w:rsid w:val="007071B3"/>
    <w:rsid w:val="0071392A"/>
    <w:rsid w:val="00721326"/>
    <w:rsid w:val="007256B2"/>
    <w:rsid w:val="007261D6"/>
    <w:rsid w:val="00726354"/>
    <w:rsid w:val="00733BC2"/>
    <w:rsid w:val="007344BF"/>
    <w:rsid w:val="00741D46"/>
    <w:rsid w:val="00741EA5"/>
    <w:rsid w:val="007507F8"/>
    <w:rsid w:val="00752EB7"/>
    <w:rsid w:val="00754261"/>
    <w:rsid w:val="0076614E"/>
    <w:rsid w:val="00767A3B"/>
    <w:rsid w:val="00771507"/>
    <w:rsid w:val="00780B03"/>
    <w:rsid w:val="007821FA"/>
    <w:rsid w:val="00787438"/>
    <w:rsid w:val="0079164F"/>
    <w:rsid w:val="00793901"/>
    <w:rsid w:val="00795DFB"/>
    <w:rsid w:val="00797720"/>
    <w:rsid w:val="007A1EA5"/>
    <w:rsid w:val="007A4440"/>
    <w:rsid w:val="007A67E6"/>
    <w:rsid w:val="007B179A"/>
    <w:rsid w:val="007B4BC7"/>
    <w:rsid w:val="007B785C"/>
    <w:rsid w:val="007C4EDF"/>
    <w:rsid w:val="007C7065"/>
    <w:rsid w:val="007D31DE"/>
    <w:rsid w:val="007D4BCE"/>
    <w:rsid w:val="007D7475"/>
    <w:rsid w:val="007D7B6F"/>
    <w:rsid w:val="007E0CE5"/>
    <w:rsid w:val="007E227F"/>
    <w:rsid w:val="007E2B97"/>
    <w:rsid w:val="007E634E"/>
    <w:rsid w:val="007E6C48"/>
    <w:rsid w:val="007E7BF5"/>
    <w:rsid w:val="007F313A"/>
    <w:rsid w:val="007F6F3C"/>
    <w:rsid w:val="008003A7"/>
    <w:rsid w:val="00804320"/>
    <w:rsid w:val="008053C9"/>
    <w:rsid w:val="00806DB6"/>
    <w:rsid w:val="00807B4B"/>
    <w:rsid w:val="008104DB"/>
    <w:rsid w:val="00814523"/>
    <w:rsid w:val="008179DE"/>
    <w:rsid w:val="00823BE0"/>
    <w:rsid w:val="008265B7"/>
    <w:rsid w:val="008266F0"/>
    <w:rsid w:val="00827ECD"/>
    <w:rsid w:val="00831AE9"/>
    <w:rsid w:val="008332FD"/>
    <w:rsid w:val="00833B31"/>
    <w:rsid w:val="008351FF"/>
    <w:rsid w:val="008418DC"/>
    <w:rsid w:val="00843710"/>
    <w:rsid w:val="008528DE"/>
    <w:rsid w:val="008538C1"/>
    <w:rsid w:val="008616CA"/>
    <w:rsid w:val="0087138D"/>
    <w:rsid w:val="00874D4E"/>
    <w:rsid w:val="00882385"/>
    <w:rsid w:val="0088444C"/>
    <w:rsid w:val="00884AA2"/>
    <w:rsid w:val="0088680A"/>
    <w:rsid w:val="00891781"/>
    <w:rsid w:val="00892485"/>
    <w:rsid w:val="00892D96"/>
    <w:rsid w:val="00897060"/>
    <w:rsid w:val="008A34CD"/>
    <w:rsid w:val="008B1B97"/>
    <w:rsid w:val="008B4AA5"/>
    <w:rsid w:val="008B5738"/>
    <w:rsid w:val="008C0544"/>
    <w:rsid w:val="008C20A1"/>
    <w:rsid w:val="008C7F06"/>
    <w:rsid w:val="008D54CF"/>
    <w:rsid w:val="008D5E55"/>
    <w:rsid w:val="008D7B0D"/>
    <w:rsid w:val="008E3C85"/>
    <w:rsid w:val="008E5F30"/>
    <w:rsid w:val="008E7707"/>
    <w:rsid w:val="008F0225"/>
    <w:rsid w:val="00906C9D"/>
    <w:rsid w:val="00911B2C"/>
    <w:rsid w:val="00914C02"/>
    <w:rsid w:val="009169FC"/>
    <w:rsid w:val="009219AE"/>
    <w:rsid w:val="00924955"/>
    <w:rsid w:val="00932A0E"/>
    <w:rsid w:val="0093328E"/>
    <w:rsid w:val="00934157"/>
    <w:rsid w:val="009415F1"/>
    <w:rsid w:val="00946E93"/>
    <w:rsid w:val="00947F25"/>
    <w:rsid w:val="00950359"/>
    <w:rsid w:val="00953022"/>
    <w:rsid w:val="00955C74"/>
    <w:rsid w:val="00957A9B"/>
    <w:rsid w:val="009640EA"/>
    <w:rsid w:val="0096531B"/>
    <w:rsid w:val="0096771E"/>
    <w:rsid w:val="009706E3"/>
    <w:rsid w:val="00972030"/>
    <w:rsid w:val="00973AA3"/>
    <w:rsid w:val="00983F5E"/>
    <w:rsid w:val="00986A2F"/>
    <w:rsid w:val="00987FDC"/>
    <w:rsid w:val="009957BD"/>
    <w:rsid w:val="00997BC5"/>
    <w:rsid w:val="009A15BE"/>
    <w:rsid w:val="009A3300"/>
    <w:rsid w:val="009A4F8F"/>
    <w:rsid w:val="009A7BB0"/>
    <w:rsid w:val="009B0A98"/>
    <w:rsid w:val="009B5522"/>
    <w:rsid w:val="009B7C66"/>
    <w:rsid w:val="009C0807"/>
    <w:rsid w:val="009C0BBB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F2AD2"/>
    <w:rsid w:val="009F2FDC"/>
    <w:rsid w:val="009F6037"/>
    <w:rsid w:val="009F7226"/>
    <w:rsid w:val="00A015FC"/>
    <w:rsid w:val="00A12BF1"/>
    <w:rsid w:val="00A222CB"/>
    <w:rsid w:val="00A24BDF"/>
    <w:rsid w:val="00A25BC2"/>
    <w:rsid w:val="00A268DF"/>
    <w:rsid w:val="00A310BE"/>
    <w:rsid w:val="00A3524B"/>
    <w:rsid w:val="00A356DC"/>
    <w:rsid w:val="00A35EBF"/>
    <w:rsid w:val="00A47AB3"/>
    <w:rsid w:val="00A532D4"/>
    <w:rsid w:val="00A5593A"/>
    <w:rsid w:val="00A55C85"/>
    <w:rsid w:val="00A57E59"/>
    <w:rsid w:val="00A60552"/>
    <w:rsid w:val="00A64D13"/>
    <w:rsid w:val="00A67490"/>
    <w:rsid w:val="00A7409D"/>
    <w:rsid w:val="00A74546"/>
    <w:rsid w:val="00A7786F"/>
    <w:rsid w:val="00A82F33"/>
    <w:rsid w:val="00A84D1B"/>
    <w:rsid w:val="00A86760"/>
    <w:rsid w:val="00A90113"/>
    <w:rsid w:val="00A9252F"/>
    <w:rsid w:val="00A95CDE"/>
    <w:rsid w:val="00AA1323"/>
    <w:rsid w:val="00AA53BE"/>
    <w:rsid w:val="00AA6A16"/>
    <w:rsid w:val="00AA7581"/>
    <w:rsid w:val="00AB03EC"/>
    <w:rsid w:val="00AB2683"/>
    <w:rsid w:val="00AB35EA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79ED"/>
    <w:rsid w:val="00AE05A7"/>
    <w:rsid w:val="00AE278F"/>
    <w:rsid w:val="00AE3224"/>
    <w:rsid w:val="00AE39FB"/>
    <w:rsid w:val="00AE67D8"/>
    <w:rsid w:val="00AE6CD9"/>
    <w:rsid w:val="00AF0323"/>
    <w:rsid w:val="00AF08F4"/>
    <w:rsid w:val="00AF2C49"/>
    <w:rsid w:val="00B00AB0"/>
    <w:rsid w:val="00B01CD7"/>
    <w:rsid w:val="00B03E96"/>
    <w:rsid w:val="00B0430A"/>
    <w:rsid w:val="00B04DDE"/>
    <w:rsid w:val="00B06A15"/>
    <w:rsid w:val="00B075A4"/>
    <w:rsid w:val="00B07D5F"/>
    <w:rsid w:val="00B109CC"/>
    <w:rsid w:val="00B10BB3"/>
    <w:rsid w:val="00B1219A"/>
    <w:rsid w:val="00B15591"/>
    <w:rsid w:val="00B16917"/>
    <w:rsid w:val="00B23CED"/>
    <w:rsid w:val="00B41A6F"/>
    <w:rsid w:val="00B44254"/>
    <w:rsid w:val="00B44779"/>
    <w:rsid w:val="00B45CB6"/>
    <w:rsid w:val="00B516A3"/>
    <w:rsid w:val="00B60EB3"/>
    <w:rsid w:val="00B618BC"/>
    <w:rsid w:val="00B62603"/>
    <w:rsid w:val="00B6449A"/>
    <w:rsid w:val="00B65845"/>
    <w:rsid w:val="00B66923"/>
    <w:rsid w:val="00B7165E"/>
    <w:rsid w:val="00B73CF0"/>
    <w:rsid w:val="00B81DF0"/>
    <w:rsid w:val="00B87595"/>
    <w:rsid w:val="00B92159"/>
    <w:rsid w:val="00B92B05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787A"/>
    <w:rsid w:val="00BC1C5A"/>
    <w:rsid w:val="00BC733C"/>
    <w:rsid w:val="00BD16C6"/>
    <w:rsid w:val="00BD17EE"/>
    <w:rsid w:val="00BD4EED"/>
    <w:rsid w:val="00BD7D65"/>
    <w:rsid w:val="00BE05AC"/>
    <w:rsid w:val="00BE3085"/>
    <w:rsid w:val="00BE36E8"/>
    <w:rsid w:val="00BE7D0B"/>
    <w:rsid w:val="00BF29F5"/>
    <w:rsid w:val="00C01321"/>
    <w:rsid w:val="00C0312C"/>
    <w:rsid w:val="00C04FE9"/>
    <w:rsid w:val="00C0721E"/>
    <w:rsid w:val="00C2323E"/>
    <w:rsid w:val="00C25104"/>
    <w:rsid w:val="00C30EDE"/>
    <w:rsid w:val="00C31DBE"/>
    <w:rsid w:val="00C332CD"/>
    <w:rsid w:val="00C33BFF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6D14"/>
    <w:rsid w:val="00CA23DE"/>
    <w:rsid w:val="00CA380B"/>
    <w:rsid w:val="00CB714C"/>
    <w:rsid w:val="00CC18F5"/>
    <w:rsid w:val="00CC1F9C"/>
    <w:rsid w:val="00CC22AD"/>
    <w:rsid w:val="00CC29B7"/>
    <w:rsid w:val="00CC5456"/>
    <w:rsid w:val="00CC6D13"/>
    <w:rsid w:val="00CC76DA"/>
    <w:rsid w:val="00CD35E3"/>
    <w:rsid w:val="00CD60D3"/>
    <w:rsid w:val="00CD63CE"/>
    <w:rsid w:val="00CE1AC7"/>
    <w:rsid w:val="00CE271F"/>
    <w:rsid w:val="00CF1EE8"/>
    <w:rsid w:val="00CF2E8D"/>
    <w:rsid w:val="00CF3C0C"/>
    <w:rsid w:val="00CF3F72"/>
    <w:rsid w:val="00CF4146"/>
    <w:rsid w:val="00CF64BE"/>
    <w:rsid w:val="00CF7E4B"/>
    <w:rsid w:val="00D00174"/>
    <w:rsid w:val="00D06FB0"/>
    <w:rsid w:val="00D1466A"/>
    <w:rsid w:val="00D15F89"/>
    <w:rsid w:val="00D17D1F"/>
    <w:rsid w:val="00D27DE9"/>
    <w:rsid w:val="00D3171C"/>
    <w:rsid w:val="00D31D5F"/>
    <w:rsid w:val="00D41DDE"/>
    <w:rsid w:val="00D448AF"/>
    <w:rsid w:val="00D461CE"/>
    <w:rsid w:val="00D541BF"/>
    <w:rsid w:val="00D55064"/>
    <w:rsid w:val="00D56D5D"/>
    <w:rsid w:val="00D578AB"/>
    <w:rsid w:val="00D60487"/>
    <w:rsid w:val="00D61DCC"/>
    <w:rsid w:val="00D62065"/>
    <w:rsid w:val="00D6320F"/>
    <w:rsid w:val="00D66222"/>
    <w:rsid w:val="00D752C7"/>
    <w:rsid w:val="00D77823"/>
    <w:rsid w:val="00D85469"/>
    <w:rsid w:val="00D8617F"/>
    <w:rsid w:val="00D86AFF"/>
    <w:rsid w:val="00D97F66"/>
    <w:rsid w:val="00DA0155"/>
    <w:rsid w:val="00DA092B"/>
    <w:rsid w:val="00DA62C1"/>
    <w:rsid w:val="00DB1D2B"/>
    <w:rsid w:val="00DB25E9"/>
    <w:rsid w:val="00DB52F7"/>
    <w:rsid w:val="00DB6B74"/>
    <w:rsid w:val="00DC6639"/>
    <w:rsid w:val="00DC70D0"/>
    <w:rsid w:val="00DD0180"/>
    <w:rsid w:val="00DD4FAC"/>
    <w:rsid w:val="00DD5947"/>
    <w:rsid w:val="00DD5C11"/>
    <w:rsid w:val="00DE29E4"/>
    <w:rsid w:val="00DE4C46"/>
    <w:rsid w:val="00DF09DA"/>
    <w:rsid w:val="00DF0F7A"/>
    <w:rsid w:val="00DF1556"/>
    <w:rsid w:val="00DF2A19"/>
    <w:rsid w:val="00DF4B02"/>
    <w:rsid w:val="00DF7F8A"/>
    <w:rsid w:val="00E016F4"/>
    <w:rsid w:val="00E01A82"/>
    <w:rsid w:val="00E0373F"/>
    <w:rsid w:val="00E07334"/>
    <w:rsid w:val="00E07FC0"/>
    <w:rsid w:val="00E16D27"/>
    <w:rsid w:val="00E22309"/>
    <w:rsid w:val="00E2598F"/>
    <w:rsid w:val="00E320C4"/>
    <w:rsid w:val="00E33E40"/>
    <w:rsid w:val="00E3523D"/>
    <w:rsid w:val="00E4276C"/>
    <w:rsid w:val="00E441C8"/>
    <w:rsid w:val="00E441EA"/>
    <w:rsid w:val="00E4568C"/>
    <w:rsid w:val="00E47421"/>
    <w:rsid w:val="00E477FA"/>
    <w:rsid w:val="00E4787B"/>
    <w:rsid w:val="00E51F36"/>
    <w:rsid w:val="00E55D32"/>
    <w:rsid w:val="00E56B43"/>
    <w:rsid w:val="00E6187C"/>
    <w:rsid w:val="00E66F70"/>
    <w:rsid w:val="00E67167"/>
    <w:rsid w:val="00E74519"/>
    <w:rsid w:val="00E75F46"/>
    <w:rsid w:val="00E8655C"/>
    <w:rsid w:val="00E92741"/>
    <w:rsid w:val="00E93329"/>
    <w:rsid w:val="00E94F62"/>
    <w:rsid w:val="00E977E8"/>
    <w:rsid w:val="00EA0591"/>
    <w:rsid w:val="00EA49FB"/>
    <w:rsid w:val="00EB1DFA"/>
    <w:rsid w:val="00EB2085"/>
    <w:rsid w:val="00EB30EB"/>
    <w:rsid w:val="00EB48FB"/>
    <w:rsid w:val="00EB5337"/>
    <w:rsid w:val="00EB6B7F"/>
    <w:rsid w:val="00EC08B9"/>
    <w:rsid w:val="00ED39D7"/>
    <w:rsid w:val="00ED6A13"/>
    <w:rsid w:val="00EE08E5"/>
    <w:rsid w:val="00EE11B0"/>
    <w:rsid w:val="00EE15E6"/>
    <w:rsid w:val="00EE1BB1"/>
    <w:rsid w:val="00EE1C32"/>
    <w:rsid w:val="00EE2567"/>
    <w:rsid w:val="00EE4C4D"/>
    <w:rsid w:val="00EE4CB6"/>
    <w:rsid w:val="00EE4FD6"/>
    <w:rsid w:val="00EE6095"/>
    <w:rsid w:val="00EE68FA"/>
    <w:rsid w:val="00EE69A5"/>
    <w:rsid w:val="00EF74BC"/>
    <w:rsid w:val="00F071A9"/>
    <w:rsid w:val="00F0765D"/>
    <w:rsid w:val="00F07AE9"/>
    <w:rsid w:val="00F102B6"/>
    <w:rsid w:val="00F1084E"/>
    <w:rsid w:val="00F10B4D"/>
    <w:rsid w:val="00F10F95"/>
    <w:rsid w:val="00F11173"/>
    <w:rsid w:val="00F11638"/>
    <w:rsid w:val="00F21511"/>
    <w:rsid w:val="00F27741"/>
    <w:rsid w:val="00F279A5"/>
    <w:rsid w:val="00F32FBB"/>
    <w:rsid w:val="00F36667"/>
    <w:rsid w:val="00F425C0"/>
    <w:rsid w:val="00F53031"/>
    <w:rsid w:val="00F57A0B"/>
    <w:rsid w:val="00F63A60"/>
    <w:rsid w:val="00F63C3A"/>
    <w:rsid w:val="00F6663D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95D00"/>
    <w:rsid w:val="00FA0D8E"/>
    <w:rsid w:val="00FA6CE0"/>
    <w:rsid w:val="00FB2F8A"/>
    <w:rsid w:val="00FB518B"/>
    <w:rsid w:val="00FB6A32"/>
    <w:rsid w:val="00FB73E9"/>
    <w:rsid w:val="00FB7796"/>
    <w:rsid w:val="00FC5B2B"/>
    <w:rsid w:val="00FC62F2"/>
    <w:rsid w:val="00FC777F"/>
    <w:rsid w:val="00FD2190"/>
    <w:rsid w:val="00FE2402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i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Виктория</cp:lastModifiedBy>
  <cp:revision>5</cp:revision>
  <cp:lastPrinted>2015-11-13T11:41:00Z</cp:lastPrinted>
  <dcterms:created xsi:type="dcterms:W3CDTF">2015-11-13T07:04:00Z</dcterms:created>
  <dcterms:modified xsi:type="dcterms:W3CDTF">2015-11-13T10:50:00Z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3086b353-4ccf-4b50-883d-ef5f69bf1d5f</vt:lpwstr>
  </property>
</Properties>
</file>