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 New Roman" w:cs="Times New Roman"/>
          <w:b/>
          <w:sz w:val="28"/>
          <w:szCs w:val="28"/>
        </w:rPr>
      </w:pPr>
      <w:r>
        <w:rPr>
          <w:rFonts w:hint="default" w:ascii="Times New Roman" w:cs="Times New Roman"/>
          <w:b/>
          <w:sz w:val="28"/>
          <w:szCs w:val="28"/>
        </w:rPr>
        <w:t>Ханты-Мансийский автономный округ-Югра</w:t>
      </w:r>
    </w:p>
    <w:p>
      <w:pPr>
        <w:spacing w:beforeLines="0" w:afterLines="0"/>
        <w:jc w:val="center"/>
        <w:rPr>
          <w:rFonts w:hint="default" w:ascii="Times New Roman" w:cs="Times New Roman"/>
          <w:b/>
          <w:sz w:val="28"/>
          <w:szCs w:val="28"/>
        </w:rPr>
      </w:pPr>
      <w:r>
        <w:rPr>
          <w:rFonts w:hint="default" w:ascii="Times New Roman" w:cs="Times New Roman"/>
          <w:b/>
          <w:sz w:val="28"/>
          <w:szCs w:val="28"/>
        </w:rPr>
        <w:t>(Тюменская область)</w:t>
      </w:r>
    </w:p>
    <w:p>
      <w:pPr>
        <w:spacing w:beforeLines="0" w:afterLines="0"/>
        <w:jc w:val="center"/>
        <w:rPr>
          <w:rFonts w:hint="default" w:ascii="Times New Roman" w:cs="Times New Roman"/>
          <w:b/>
          <w:sz w:val="28"/>
          <w:szCs w:val="28"/>
        </w:rPr>
      </w:pPr>
      <w:r>
        <w:rPr>
          <w:rFonts w:hint="default" w:ascii="Times New Roman" w:cs="Times New Roman"/>
          <w:b/>
          <w:sz w:val="28"/>
          <w:szCs w:val="28"/>
        </w:rPr>
        <w:t>Нижневартовский район</w:t>
      </w:r>
    </w:p>
    <w:p>
      <w:pPr>
        <w:spacing w:beforeLines="0" w:afterLines="0"/>
        <w:jc w:val="center"/>
        <w:rPr>
          <w:rFonts w:hint="default" w:ascii="Times New Roman" w:cs="Times New Roman"/>
          <w:b/>
          <w:sz w:val="28"/>
          <w:szCs w:val="28"/>
        </w:rPr>
      </w:pPr>
      <w:r>
        <w:rPr>
          <w:rFonts w:hint="default" w:asci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                                                                                                   </w:t>
      </w:r>
    </w:p>
    <w:p>
      <w:pPr>
        <w:spacing w:beforeLines="0" w:afterLines="0"/>
        <w:jc w:val="center"/>
        <w:rPr>
          <w:rFonts w:hint="default" w:ascii="Times New Roman" w:cs="Times New Roman"/>
          <w:b/>
          <w:sz w:val="28"/>
          <w:szCs w:val="28"/>
        </w:rPr>
      </w:pPr>
      <w:r>
        <w:rPr>
          <w:rFonts w:hint="default" w:ascii="Times New Roman" w:cs="Times New Roman"/>
          <w:b/>
          <w:sz w:val="28"/>
          <w:szCs w:val="28"/>
        </w:rPr>
        <w:t>сельского поселения</w:t>
      </w:r>
    </w:p>
    <w:p>
      <w:pPr>
        <w:spacing w:beforeLines="0" w:afterLines="0"/>
        <w:jc w:val="center"/>
        <w:rPr>
          <w:rFonts w:hint="default" w:ascii="Times New Roman" w:cs="Times New Roman"/>
          <w:b/>
          <w:sz w:val="28"/>
          <w:szCs w:val="28"/>
        </w:rPr>
      </w:pPr>
      <w:r>
        <w:rPr>
          <w:rFonts w:hint="default" w:ascii="Times New Roman" w:cs="Times New Roman"/>
          <w:b/>
          <w:sz w:val="28"/>
          <w:szCs w:val="28"/>
        </w:rPr>
        <w:t>Зайцева Речка</w:t>
      </w:r>
    </w:p>
    <w:p>
      <w:pPr>
        <w:spacing w:beforeLines="0" w:afterLines="0"/>
        <w:jc w:val="center"/>
        <w:rPr>
          <w:rFonts w:hint="default" w:ascii="Times New Roman" w:cs="Times New Roman"/>
          <w:b/>
          <w:sz w:val="28"/>
          <w:szCs w:val="28"/>
        </w:rPr>
      </w:pPr>
    </w:p>
    <w:p>
      <w:pPr>
        <w:pStyle w:val="2"/>
        <w:spacing w:beforeLines="0" w:afterLines="0"/>
        <w:jc w:val="center"/>
        <w:rPr>
          <w:rFonts w:hint="default" w:ascii="Times New Roman" w:cs="Times New Roman"/>
          <w:b/>
          <w:sz w:val="36"/>
          <w:szCs w:val="36"/>
          <w:lang w:val="ru-RU"/>
        </w:rPr>
      </w:pPr>
      <w:r>
        <w:rPr>
          <w:rFonts w:hint="default" w:ascii="Times New Roman" w:cs="Times New Roman"/>
          <w:b/>
          <w:sz w:val="36"/>
          <w:szCs w:val="36"/>
          <w:lang w:val="ru-RU"/>
        </w:rPr>
        <w:t xml:space="preserve"> </w:t>
      </w:r>
      <w:r>
        <w:rPr>
          <w:rFonts w:hint="default" w:ascii="Times New Roman" w:cs="Times New Roman"/>
          <w:b/>
          <w:sz w:val="36"/>
          <w:szCs w:val="36"/>
        </w:rPr>
        <w:t>ПОСТАНОВЛЕНИ</w:t>
      </w:r>
      <w:r>
        <w:rPr>
          <w:rFonts w:hint="default" w:ascii="Times New Roman" w:cs="Times New Roman"/>
          <w:b/>
          <w:sz w:val="36"/>
          <w:szCs w:val="36"/>
          <w:lang w:val="ru-RU"/>
        </w:rPr>
        <w:t>Е</w:t>
      </w:r>
    </w:p>
    <w:p>
      <w:pPr>
        <w:spacing w:beforeLines="0" w:afterLines="0"/>
        <w:rPr>
          <w:rFonts w:hint="default" w:ascii="Times New Roman" w:cs="Times New Roman"/>
          <w:b/>
          <w:sz w:val="22"/>
          <w:szCs w:val="22"/>
        </w:rPr>
      </w:pPr>
    </w:p>
    <w:p>
      <w:pPr>
        <w:spacing w:beforeLines="0" w:afterLines="0"/>
        <w:rPr>
          <w:rFonts w:hint="default" w:ascii="Times New Roman" w:cs="Times New Roman"/>
          <w:b/>
          <w:sz w:val="22"/>
          <w:szCs w:val="22"/>
          <w:lang w:val="ru-RU"/>
        </w:rPr>
      </w:pPr>
      <w:r>
        <w:rPr>
          <w:rFonts w:hint="default" w:ascii="Times New Roman" w:cs="Times New Roman"/>
          <w:b/>
          <w:sz w:val="22"/>
          <w:szCs w:val="22"/>
        </w:rPr>
        <w:t xml:space="preserve">от  </w:t>
      </w:r>
      <w:r>
        <w:rPr>
          <w:rFonts w:hint="default" w:cs="Times New Roman"/>
          <w:b/>
          <w:sz w:val="22"/>
          <w:szCs w:val="22"/>
          <w:lang w:val="ru-RU"/>
        </w:rPr>
        <w:t>24.01</w:t>
      </w:r>
      <w:r>
        <w:rPr>
          <w:rFonts w:hint="default" w:ascii="Times New Roman" w:cs="Times New Roman"/>
          <w:b/>
          <w:sz w:val="22"/>
          <w:szCs w:val="22"/>
          <w:lang w:val="ru-RU"/>
        </w:rPr>
        <w:t>.2022 г.</w:t>
      </w:r>
      <w:r>
        <w:rPr>
          <w:rFonts w:hint="default" w:ascii="Times New Roman" w:cs="Times New Roman"/>
          <w:b/>
          <w:sz w:val="22"/>
          <w:szCs w:val="22"/>
        </w:rPr>
        <w:t xml:space="preserve">                                                         </w:t>
      </w:r>
      <w:r>
        <w:rPr>
          <w:rFonts w:hint="default" w:ascii="Times New Roman" w:cs="Times New Roman"/>
          <w:b/>
          <w:sz w:val="22"/>
          <w:szCs w:val="22"/>
        </w:rPr>
        <w:tab/>
      </w:r>
      <w:r>
        <w:rPr>
          <w:rFonts w:hint="default" w:ascii="Times New Roman" w:cs="Times New Roman"/>
          <w:b/>
          <w:sz w:val="22"/>
          <w:szCs w:val="22"/>
        </w:rPr>
        <w:tab/>
      </w:r>
      <w:r>
        <w:rPr>
          <w:rFonts w:hint="default" w:ascii="Times New Roman" w:cs="Times New Roman"/>
          <w:b/>
          <w:sz w:val="22"/>
          <w:szCs w:val="22"/>
        </w:rPr>
        <w:tab/>
      </w:r>
      <w:r>
        <w:rPr>
          <w:rFonts w:hint="default" w:ascii="Times New Roman" w:cs="Times New Roman"/>
          <w:b/>
          <w:sz w:val="22"/>
          <w:szCs w:val="22"/>
        </w:rPr>
        <w:tab/>
      </w:r>
      <w:r>
        <w:rPr>
          <w:rFonts w:hint="default" w:cs="Times New Roman"/>
          <w:b/>
          <w:sz w:val="22"/>
          <w:szCs w:val="22"/>
          <w:lang w:val="ru-RU"/>
        </w:rPr>
        <w:t xml:space="preserve">  </w:t>
      </w:r>
      <w:r>
        <w:rPr>
          <w:rFonts w:hint="default" w:ascii="Times New Roman" w:cs="Times New Roman"/>
          <w:b/>
          <w:sz w:val="22"/>
          <w:szCs w:val="22"/>
        </w:rPr>
        <w:t xml:space="preserve"> </w:t>
      </w:r>
      <w:r>
        <w:rPr>
          <w:rFonts w:hint="default" w:cs="Times New Roman"/>
          <w:b/>
          <w:sz w:val="22"/>
          <w:szCs w:val="22"/>
          <w:lang w:val="ru-RU"/>
        </w:rPr>
        <w:t xml:space="preserve">              </w:t>
      </w:r>
      <w:r>
        <w:rPr>
          <w:rFonts w:hint="default" w:ascii="Times New Roman" w:cs="Times New Roman"/>
          <w:b/>
          <w:sz w:val="22"/>
          <w:szCs w:val="22"/>
        </w:rPr>
        <w:t xml:space="preserve">№ </w:t>
      </w:r>
      <w:r>
        <w:rPr>
          <w:rFonts w:hint="default" w:ascii="Times New Roman" w:cs="Times New Roman"/>
          <w:b/>
          <w:sz w:val="22"/>
          <w:szCs w:val="22"/>
          <w:lang w:val="ru-RU"/>
        </w:rPr>
        <w:t xml:space="preserve"> </w:t>
      </w:r>
      <w:r>
        <w:rPr>
          <w:rFonts w:hint="default" w:cs="Times New Roman"/>
          <w:b/>
          <w:sz w:val="22"/>
          <w:szCs w:val="22"/>
          <w:lang w:val="ru-RU"/>
        </w:rPr>
        <w:t>9</w:t>
      </w:r>
    </w:p>
    <w:p>
      <w:pPr>
        <w:spacing w:beforeLines="0" w:afterLines="0"/>
        <w:rPr>
          <w:rFonts w:hint="default" w:ascii="Times New Roman" w:cs="Times New Roman"/>
          <w:b/>
          <w:sz w:val="22"/>
          <w:szCs w:val="22"/>
        </w:rPr>
      </w:pPr>
      <w:r>
        <w:rPr>
          <w:rFonts w:hint="default" w:ascii="Times New Roman" w:cs="Times New Roman"/>
          <w:b/>
          <w:sz w:val="22"/>
          <w:szCs w:val="22"/>
        </w:rPr>
        <w:t xml:space="preserve">     п.Зайцева Речка</w:t>
      </w:r>
    </w:p>
    <w:p>
      <w:pPr>
        <w:rPr>
          <w:sz w:val="27"/>
          <w:szCs w:val="27"/>
        </w:rPr>
      </w:pPr>
    </w:p>
    <w:p>
      <w:pPr>
        <w:jc w:val="both"/>
        <w:rPr>
          <w:sz w:val="27"/>
          <w:szCs w:val="27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9"/>
        <w:gridCol w:w="2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9" w:type="dxa"/>
          </w:tcPr>
          <w:p>
            <w:pPr>
              <w:jc w:val="both"/>
              <w:rPr>
                <w:rFonts w:hint="default"/>
                <w:sz w:val="27"/>
                <w:szCs w:val="27"/>
                <w:vertAlign w:val="baseline"/>
                <w:lang w:val="ru-RU"/>
              </w:rPr>
            </w:pPr>
            <w:r>
              <w:rPr>
                <w:sz w:val="27"/>
                <w:szCs w:val="27"/>
              </w:rPr>
              <w:t>Об утверждении Плана мероприятий и Графика обследования</w:t>
            </w:r>
            <w:r>
              <w:rPr>
                <w:rFonts w:hint="default"/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</w:rPr>
              <w:t>жилых помещений инвалидов, входящих</w:t>
            </w:r>
            <w:r>
              <w:rPr>
                <w:rFonts w:hint="default"/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</w:rPr>
              <w:t>в состав муниципального жилищного фонда</w:t>
            </w:r>
            <w:r>
              <w:rPr>
                <w:rFonts w:hint="default"/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</w:rPr>
              <w:t>и частного жилищного фонда, а также</w:t>
            </w:r>
            <w:r>
              <w:rPr>
                <w:rFonts w:hint="default"/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</w:rPr>
              <w:t>общего</w:t>
            </w:r>
            <w:r>
              <w:rPr>
                <w:rFonts w:hint="default"/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</w:rPr>
              <w:t>имущества в многоквартирных домах, в которых</w:t>
            </w:r>
            <w:r>
              <w:rPr>
                <w:rFonts w:hint="default"/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</w:rPr>
              <w:t>проживают инвалиды, в целях их</w:t>
            </w:r>
            <w:r>
              <w:rPr>
                <w:rFonts w:hint="default"/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</w:rPr>
              <w:t>приспособления с учетом потребностей инвалидов</w:t>
            </w:r>
            <w:r>
              <w:rPr>
                <w:rFonts w:hint="default"/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</w:rPr>
              <w:t>и обеспечения условий их доступности для</w:t>
            </w:r>
            <w:r>
              <w:rPr>
                <w:rFonts w:hint="default"/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</w:rPr>
              <w:t xml:space="preserve">инвалидов на территории </w:t>
            </w:r>
            <w:r>
              <w:rPr>
                <w:sz w:val="27"/>
                <w:szCs w:val="27"/>
                <w:lang w:val="ru-RU"/>
              </w:rPr>
              <w:t>сельского</w:t>
            </w:r>
            <w:r>
              <w:rPr>
                <w:rFonts w:hint="default"/>
                <w:sz w:val="27"/>
                <w:szCs w:val="27"/>
                <w:lang w:val="ru-RU"/>
              </w:rPr>
              <w:t xml:space="preserve"> поселения Зайцева Речка  </w:t>
            </w:r>
          </w:p>
        </w:tc>
        <w:tc>
          <w:tcPr>
            <w:tcW w:w="2725" w:type="dxa"/>
          </w:tcPr>
          <w:p>
            <w:pPr>
              <w:jc w:val="both"/>
              <w:rPr>
                <w:sz w:val="27"/>
                <w:szCs w:val="27"/>
                <w:vertAlign w:val="baseline"/>
              </w:rPr>
            </w:pPr>
          </w:p>
        </w:tc>
      </w:tr>
    </w:tbl>
    <w:p>
      <w:pPr>
        <w:tabs>
          <w:tab w:val="left" w:pos="540"/>
          <w:tab w:val="left" w:pos="851"/>
        </w:tabs>
        <w:jc w:val="both"/>
        <w:rPr>
          <w:sz w:val="27"/>
          <w:szCs w:val="27"/>
        </w:rPr>
      </w:pPr>
    </w:p>
    <w:p>
      <w:pPr>
        <w:tabs>
          <w:tab w:val="left" w:pos="540"/>
          <w:tab w:val="left" w:pos="851"/>
        </w:tabs>
        <w:jc w:val="both"/>
        <w:rPr>
          <w:rFonts w:hint="default"/>
          <w:sz w:val="27"/>
          <w:szCs w:val="27"/>
          <w:lang w:val="ru-RU"/>
        </w:rPr>
      </w:pPr>
      <w:r>
        <w:rPr>
          <w:rFonts w:hint="default"/>
          <w:sz w:val="27"/>
          <w:szCs w:val="27"/>
          <w:lang w:val="ru-RU"/>
        </w:rPr>
        <w:tab/>
      </w:r>
      <w:r>
        <w:rPr>
          <w:sz w:val="27"/>
          <w:szCs w:val="27"/>
        </w:rPr>
        <w:t>В соответствии со статьями 7,43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 09 июля 2016 года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rFonts w:hint="default"/>
          <w:sz w:val="27"/>
          <w:szCs w:val="27"/>
          <w:lang w:val="ru-RU"/>
        </w:rPr>
        <w:t xml:space="preserve">: </w:t>
      </w:r>
    </w:p>
    <w:p>
      <w:pPr>
        <w:tabs>
          <w:tab w:val="left" w:pos="851"/>
        </w:tabs>
        <w:jc w:val="both"/>
        <w:rPr>
          <w:sz w:val="27"/>
          <w:szCs w:val="27"/>
        </w:rPr>
      </w:pPr>
    </w:p>
    <w:p>
      <w:pPr>
        <w:tabs>
          <w:tab w:val="left" w:pos="851"/>
        </w:tabs>
        <w:jc w:val="both"/>
        <w:rPr>
          <w:sz w:val="27"/>
          <w:szCs w:val="27"/>
        </w:rPr>
      </w:pPr>
      <w:r>
        <w:rPr>
          <w:rFonts w:hint="default"/>
          <w:sz w:val="27"/>
          <w:szCs w:val="27"/>
          <w:lang w:val="ru-RU"/>
        </w:rPr>
        <w:tab/>
      </w:r>
      <w:r>
        <w:rPr>
          <w:sz w:val="27"/>
          <w:szCs w:val="27"/>
        </w:rPr>
        <w:t xml:space="preserve">1.Утвердить План мероприятий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приспособленности с учетом потребности инвалидов и обеспечения условий их доступности для инвалидов на территории </w:t>
      </w:r>
      <w:r>
        <w:rPr>
          <w:sz w:val="27"/>
          <w:szCs w:val="27"/>
          <w:lang w:val="ru-RU"/>
        </w:rPr>
        <w:t>сельского</w:t>
      </w:r>
      <w:r>
        <w:rPr>
          <w:rFonts w:hint="default"/>
          <w:sz w:val="27"/>
          <w:szCs w:val="27"/>
          <w:lang w:val="ru-RU"/>
        </w:rPr>
        <w:t xml:space="preserve"> поселения Зайцева Речка </w:t>
      </w:r>
      <w:r>
        <w:rPr>
          <w:sz w:val="27"/>
          <w:szCs w:val="27"/>
        </w:rPr>
        <w:t xml:space="preserve"> </w:t>
      </w:r>
      <w:r>
        <w:rPr>
          <w:rFonts w:hint="default"/>
          <w:sz w:val="27"/>
          <w:szCs w:val="27"/>
          <w:lang w:val="ru-RU"/>
        </w:rPr>
        <w:t xml:space="preserve"> </w:t>
      </w:r>
      <w:r>
        <w:rPr>
          <w:sz w:val="27"/>
          <w:szCs w:val="27"/>
        </w:rPr>
        <w:t xml:space="preserve"> (приложение № 1).</w:t>
      </w:r>
    </w:p>
    <w:p>
      <w:pPr>
        <w:tabs>
          <w:tab w:val="left" w:pos="851"/>
        </w:tabs>
        <w:jc w:val="both"/>
        <w:rPr>
          <w:sz w:val="27"/>
          <w:szCs w:val="27"/>
        </w:rPr>
      </w:pPr>
      <w:r>
        <w:rPr>
          <w:rFonts w:hint="default"/>
          <w:sz w:val="27"/>
          <w:szCs w:val="27"/>
          <w:lang w:val="ru-RU"/>
        </w:rPr>
        <w:tab/>
      </w:r>
      <w:r>
        <w:rPr>
          <w:sz w:val="27"/>
          <w:szCs w:val="27"/>
        </w:rPr>
        <w:t xml:space="preserve">2.Утвердить График  обследования 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приспособленности с учетом потребности инвалидов и обеспечения условий их доступности для инвалидов  на территории </w:t>
      </w:r>
      <w:r>
        <w:rPr>
          <w:sz w:val="27"/>
          <w:szCs w:val="27"/>
          <w:lang w:val="ru-RU"/>
        </w:rPr>
        <w:t>сельского</w:t>
      </w:r>
      <w:r>
        <w:rPr>
          <w:rFonts w:hint="default"/>
          <w:sz w:val="27"/>
          <w:szCs w:val="27"/>
          <w:lang w:val="ru-RU"/>
        </w:rPr>
        <w:t xml:space="preserve"> поселения Зайцева Речка </w:t>
      </w:r>
      <w:r>
        <w:rPr>
          <w:sz w:val="27"/>
          <w:szCs w:val="27"/>
        </w:rPr>
        <w:t xml:space="preserve"> (приложение № 2).</w:t>
      </w:r>
    </w:p>
    <w:p>
      <w:pPr>
        <w:numPr>
          <w:ilvl w:val="0"/>
          <w:numId w:val="0"/>
        </w:numPr>
        <w:tabs>
          <w:tab w:val="left" w:pos="0"/>
        </w:tabs>
        <w:autoSpaceDE/>
        <w:autoSpaceDN/>
        <w:spacing w:beforeLines="0" w:afterLines="0"/>
        <w:ind w:leftChars="0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ab/>
      </w:r>
      <w:r>
        <w:rPr>
          <w:rFonts w:hint="default" w:cs="Times New Roman"/>
          <w:color w:val="000000"/>
          <w:sz w:val="28"/>
          <w:szCs w:val="28"/>
          <w:lang w:val="ru-RU"/>
        </w:rPr>
        <w:t>3.</w:t>
      </w:r>
      <w:r>
        <w:rPr>
          <w:rFonts w:hint="default" w:ascii="Times New Roman" w:cs="Times New Roman"/>
          <w:color w:val="000000"/>
          <w:sz w:val="28"/>
          <w:szCs w:val="28"/>
        </w:rPr>
        <w:t>Настоящее постановление разместить на официальном веб-сайте администрации сельского поселения Зайцева Речка (</w:t>
      </w:r>
      <w:r>
        <w:rPr>
          <w:rFonts w:hint="default" w:ascii="Times New Roman" w:cs="Times New Roman"/>
          <w:sz w:val="28"/>
          <w:szCs w:val="28"/>
        </w:rPr>
        <w:fldChar w:fldCharType="begin"/>
      </w:r>
      <w:r>
        <w:rPr>
          <w:rFonts w:hint="default" w:ascii="Times New Roman" w:cs="Times New Roman"/>
          <w:sz w:val="28"/>
          <w:szCs w:val="28"/>
        </w:rPr>
        <w:instrText xml:space="preserve">HYPERLINK "http://zaik-adm.ru/"</w:instrText>
      </w:r>
      <w:r>
        <w:rPr>
          <w:rFonts w:hint="default" w:ascii="Times New Roman" w:cs="Times New Roman"/>
          <w:sz w:val="28"/>
          <w:szCs w:val="28"/>
        </w:rPr>
        <w:fldChar w:fldCharType="separate"/>
      </w:r>
      <w:r>
        <w:rPr>
          <w:rStyle w:val="5"/>
          <w:rFonts w:hint="default" w:ascii="Times New Roman"/>
          <w:sz w:val="28"/>
          <w:szCs w:val="28"/>
          <w:lang w:val="en-US"/>
        </w:rPr>
        <w:t>http</w:t>
      </w:r>
      <w:r>
        <w:rPr>
          <w:rStyle w:val="5"/>
          <w:rFonts w:hint="default" w:ascii="Times New Roman"/>
          <w:sz w:val="28"/>
          <w:szCs w:val="28"/>
        </w:rPr>
        <w:t>://</w:t>
      </w:r>
      <w:r>
        <w:rPr>
          <w:rStyle w:val="5"/>
          <w:rFonts w:hint="default" w:ascii="Times New Roman"/>
          <w:sz w:val="28"/>
          <w:szCs w:val="28"/>
          <w:lang w:val="en-US"/>
        </w:rPr>
        <w:t>zaik</w:t>
      </w:r>
      <w:r>
        <w:rPr>
          <w:rStyle w:val="5"/>
          <w:rFonts w:hint="default" w:ascii="Times New Roman"/>
          <w:sz w:val="28"/>
          <w:szCs w:val="28"/>
        </w:rPr>
        <w:t>-</w:t>
      </w:r>
      <w:r>
        <w:rPr>
          <w:rStyle w:val="5"/>
          <w:rFonts w:hint="default" w:ascii="Times New Roman"/>
          <w:sz w:val="28"/>
          <w:szCs w:val="28"/>
          <w:lang w:val="en-US"/>
        </w:rPr>
        <w:t>adm</w:t>
      </w:r>
      <w:r>
        <w:rPr>
          <w:rStyle w:val="5"/>
          <w:rFonts w:hint="default" w:ascii="Times New Roman"/>
          <w:sz w:val="28"/>
          <w:szCs w:val="28"/>
        </w:rPr>
        <w:t>.</w:t>
      </w:r>
      <w:r>
        <w:rPr>
          <w:rStyle w:val="5"/>
          <w:rFonts w:hint="default" w:ascii="Times New Roman"/>
          <w:sz w:val="28"/>
          <w:szCs w:val="28"/>
          <w:lang w:val="en-US"/>
        </w:rPr>
        <w:t>ru</w:t>
      </w:r>
      <w:r>
        <w:rPr>
          <w:rStyle w:val="5"/>
          <w:rFonts w:hint="default" w:ascii="Times New Roman"/>
          <w:sz w:val="28"/>
          <w:szCs w:val="28"/>
        </w:rPr>
        <w:t>/</w:t>
      </w:r>
      <w:r>
        <w:rPr>
          <w:rStyle w:val="5"/>
          <w:rFonts w:hint="default" w:ascii="Times New Roman"/>
          <w:sz w:val="28"/>
          <w:szCs w:val="28"/>
        </w:rPr>
        <w:fldChar w:fldCharType="end"/>
      </w:r>
      <w:r>
        <w:rPr>
          <w:rFonts w:hint="default" w:ascii="Times New Roman" w:cs="Times New Roman"/>
          <w:color w:val="000000"/>
          <w:sz w:val="28"/>
          <w:szCs w:val="28"/>
        </w:rPr>
        <w:t>).</w:t>
      </w:r>
    </w:p>
    <w:p>
      <w:pPr>
        <w:numPr>
          <w:ilvl w:val="0"/>
          <w:numId w:val="0"/>
        </w:numPr>
        <w:tabs>
          <w:tab w:val="left" w:pos="0"/>
        </w:tabs>
        <w:autoSpaceDE/>
        <w:autoSpaceDN/>
        <w:spacing w:beforeLines="0" w:afterLines="0"/>
        <w:ind w:leftChars="0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ab/>
      </w:r>
      <w:r>
        <w:rPr>
          <w:rFonts w:hint="default" w:ascii="Times New Roman" w:cs="Times New Roman"/>
          <w:color w:val="000000"/>
          <w:sz w:val="28"/>
          <w:szCs w:val="28"/>
          <w:lang w:val="ru-RU"/>
        </w:rPr>
        <w:t xml:space="preserve">4. </w:t>
      </w:r>
      <w:r>
        <w:rPr>
          <w:rFonts w:hint="default" w:ascii="Times New Roman" w:cs="Times New Roman"/>
          <w:color w:val="000000"/>
          <w:sz w:val="28"/>
          <w:szCs w:val="28"/>
        </w:rPr>
        <w:t>Постановление вступает в силу после даты его официального опубликования (обнародования).</w:t>
      </w:r>
    </w:p>
    <w:p>
      <w:pPr>
        <w:numPr>
          <w:ilvl w:val="0"/>
          <w:numId w:val="0"/>
        </w:numPr>
        <w:tabs>
          <w:tab w:val="left" w:pos="0"/>
        </w:tabs>
        <w:autoSpaceDE/>
        <w:autoSpaceDN/>
        <w:spacing w:beforeLines="0" w:afterLines="0"/>
        <w:ind w:leftChars="0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ab/>
      </w:r>
      <w:r>
        <w:rPr>
          <w:rFonts w:hint="default" w:ascii="Times New Roman" w:cs="Times New Roman"/>
          <w:sz w:val="28"/>
          <w:szCs w:val="28"/>
          <w:lang w:val="ru-RU"/>
        </w:rPr>
        <w:t xml:space="preserve">5.  </w:t>
      </w:r>
      <w:r>
        <w:rPr>
          <w:rFonts w:hint="default" w:asci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>
      <w:pPr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</w:p>
    <w:p>
      <w:pPr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</w:p>
    <w:p>
      <w:pPr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Глава сельского поселения </w:t>
      </w:r>
    </w:p>
    <w:p>
      <w:pPr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Зайцева Речка                                                              С.В.Субботина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hd w:val="clear" w:color="auto" w:fill="FFFFFF"/>
        <w:tabs>
          <w:tab w:val="left" w:pos="5954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</w:t>
      </w:r>
    </w:p>
    <w:p>
      <w:pPr>
        <w:shd w:val="clear" w:color="auto" w:fill="FFFFFF"/>
        <w:tabs>
          <w:tab w:val="left" w:pos="5954"/>
        </w:tabs>
        <w:jc w:val="right"/>
        <w:rPr>
          <w:color w:val="000000"/>
          <w:sz w:val="26"/>
          <w:szCs w:val="26"/>
        </w:rPr>
      </w:pPr>
    </w:p>
    <w:p>
      <w:pPr>
        <w:shd w:val="clear" w:color="auto" w:fill="FFFFFF"/>
        <w:tabs>
          <w:tab w:val="left" w:pos="5954"/>
        </w:tabs>
        <w:jc w:val="right"/>
        <w:rPr>
          <w:color w:val="000000"/>
          <w:sz w:val="26"/>
          <w:szCs w:val="26"/>
        </w:rPr>
      </w:pPr>
    </w:p>
    <w:p>
      <w:pPr>
        <w:shd w:val="clear" w:color="auto" w:fill="FFFFFF"/>
        <w:tabs>
          <w:tab w:val="left" w:pos="5954"/>
        </w:tabs>
        <w:jc w:val="right"/>
        <w:rPr>
          <w:color w:val="000000"/>
          <w:sz w:val="26"/>
          <w:szCs w:val="26"/>
        </w:rPr>
      </w:pPr>
    </w:p>
    <w:p>
      <w:pPr>
        <w:shd w:val="clear" w:color="auto" w:fill="FFFFFF"/>
        <w:tabs>
          <w:tab w:val="left" w:pos="5954"/>
        </w:tabs>
        <w:jc w:val="right"/>
        <w:rPr>
          <w:color w:val="000000"/>
          <w:sz w:val="26"/>
          <w:szCs w:val="26"/>
        </w:rPr>
      </w:pPr>
    </w:p>
    <w:p>
      <w:pPr>
        <w:shd w:val="clear" w:color="auto" w:fill="FFFFFF"/>
        <w:tabs>
          <w:tab w:val="left" w:pos="5954"/>
        </w:tabs>
        <w:jc w:val="right"/>
        <w:rPr>
          <w:color w:val="000000"/>
          <w:sz w:val="26"/>
          <w:szCs w:val="26"/>
        </w:rPr>
      </w:pPr>
    </w:p>
    <w:p>
      <w:pPr>
        <w:shd w:val="clear" w:color="auto" w:fill="FFFFFF"/>
        <w:tabs>
          <w:tab w:val="left" w:pos="5954"/>
        </w:tabs>
        <w:jc w:val="right"/>
        <w:rPr>
          <w:color w:val="000000"/>
          <w:sz w:val="26"/>
          <w:szCs w:val="26"/>
        </w:rPr>
      </w:pPr>
    </w:p>
    <w:p>
      <w:pPr>
        <w:shd w:val="clear" w:color="auto" w:fill="FFFFFF"/>
        <w:tabs>
          <w:tab w:val="left" w:pos="5954"/>
        </w:tabs>
        <w:jc w:val="right"/>
        <w:rPr>
          <w:color w:val="000000"/>
          <w:sz w:val="26"/>
          <w:szCs w:val="26"/>
        </w:rPr>
      </w:pPr>
    </w:p>
    <w:p>
      <w:pPr>
        <w:shd w:val="clear" w:color="auto" w:fill="FFFFFF"/>
        <w:tabs>
          <w:tab w:val="left" w:pos="5954"/>
        </w:tabs>
        <w:jc w:val="right"/>
        <w:rPr>
          <w:color w:val="000000"/>
          <w:sz w:val="26"/>
          <w:szCs w:val="26"/>
        </w:rPr>
      </w:pPr>
    </w:p>
    <w:p>
      <w:pPr>
        <w:shd w:val="clear" w:color="auto" w:fill="FFFFFF"/>
        <w:tabs>
          <w:tab w:val="left" w:pos="5954"/>
        </w:tabs>
        <w:jc w:val="right"/>
        <w:rPr>
          <w:color w:val="000000"/>
          <w:sz w:val="26"/>
          <w:szCs w:val="26"/>
        </w:rPr>
      </w:pPr>
    </w:p>
    <w:p>
      <w:pPr>
        <w:shd w:val="clear" w:color="auto" w:fill="FFFFFF"/>
        <w:tabs>
          <w:tab w:val="left" w:pos="5954"/>
        </w:tabs>
        <w:jc w:val="right"/>
        <w:rPr>
          <w:color w:val="000000"/>
          <w:sz w:val="26"/>
          <w:szCs w:val="26"/>
        </w:rPr>
      </w:pPr>
    </w:p>
    <w:p>
      <w:pPr>
        <w:shd w:val="clear" w:color="auto" w:fill="FFFFFF"/>
        <w:tabs>
          <w:tab w:val="left" w:pos="5954"/>
        </w:tabs>
        <w:jc w:val="right"/>
        <w:rPr>
          <w:color w:val="000000"/>
          <w:sz w:val="26"/>
          <w:szCs w:val="26"/>
        </w:rPr>
      </w:pPr>
    </w:p>
    <w:p>
      <w:pPr>
        <w:shd w:val="clear" w:color="auto" w:fill="FFFFFF"/>
        <w:tabs>
          <w:tab w:val="left" w:pos="5954"/>
        </w:tabs>
        <w:jc w:val="right"/>
        <w:rPr>
          <w:color w:val="000000"/>
          <w:sz w:val="26"/>
          <w:szCs w:val="26"/>
        </w:rPr>
      </w:pPr>
    </w:p>
    <w:p>
      <w:pPr>
        <w:shd w:val="clear" w:color="auto" w:fill="FFFFFF"/>
        <w:tabs>
          <w:tab w:val="left" w:pos="5954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№1</w:t>
      </w:r>
    </w:p>
    <w:p>
      <w:pPr>
        <w:shd w:val="clear" w:color="auto" w:fill="FFFFFF"/>
        <w:wordWrap w:val="0"/>
        <w:jc w:val="right"/>
        <w:rPr>
          <w:rFonts w:hint="default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 xml:space="preserve">к постановлению </w:t>
      </w:r>
      <w:r>
        <w:rPr>
          <w:rFonts w:hint="default"/>
          <w:color w:val="000000"/>
          <w:sz w:val="20"/>
          <w:szCs w:val="20"/>
          <w:lang w:val="ru-RU"/>
        </w:rPr>
        <w:t xml:space="preserve"> </w:t>
      </w:r>
    </w:p>
    <w:p>
      <w:pPr>
        <w:shd w:val="clear" w:color="auto" w:fill="FFFFFF"/>
        <w:wordWrap w:val="0"/>
        <w:jc w:val="right"/>
        <w:rPr>
          <w:rFonts w:hint="default"/>
          <w:color w:val="000000"/>
          <w:sz w:val="20"/>
          <w:szCs w:val="20"/>
          <w:lang w:val="ru-RU"/>
        </w:rPr>
      </w:pPr>
      <w:r>
        <w:rPr>
          <w:rFonts w:hint="default"/>
          <w:color w:val="000000"/>
          <w:sz w:val="20"/>
          <w:szCs w:val="20"/>
          <w:lang w:val="ru-RU"/>
        </w:rPr>
        <w:t>№ 9 от 24.01.2022</w:t>
      </w:r>
    </w:p>
    <w:p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</w:t>
      </w:r>
    </w:p>
    <w:p>
      <w:pPr>
        <w:shd w:val="clear" w:color="auto" w:fill="FFFFFF"/>
        <w:jc w:val="center"/>
        <w:rPr>
          <w:rFonts w:hint="default"/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r>
        <w:rPr>
          <w:bCs/>
          <w:color w:val="000000"/>
          <w:sz w:val="28"/>
          <w:szCs w:val="28"/>
          <w:lang w:val="ru-RU"/>
        </w:rPr>
        <w:t>сельского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поселения Зайцева Речка </w:t>
      </w:r>
    </w:p>
    <w:p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395"/>
        <w:gridCol w:w="2409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2092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Уточнение места жительства инвалидов проживающих на территории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сельского</w:t>
            </w:r>
            <w:r>
              <w:rPr>
                <w:rFonts w:hint="default"/>
                <w:bCs/>
                <w:color w:val="000000"/>
                <w:sz w:val="28"/>
                <w:szCs w:val="28"/>
                <w:lang w:val="ru-RU"/>
              </w:rPr>
              <w:t xml:space="preserve"> поселения Зайцева Речка</w:t>
            </w:r>
          </w:p>
        </w:tc>
        <w:tc>
          <w:tcPr>
            <w:tcW w:w="2409" w:type="dxa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Ежегодно</w:t>
            </w:r>
          </w:p>
          <w:p>
            <w:pPr>
              <w:jc w:val="center"/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092" w:type="dxa"/>
          </w:tcPr>
          <w:p>
            <w:pPr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</w:rPr>
              <w:t>омисси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(далее Комиссия)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</w:t>
            </w:r>
          </w:p>
        </w:tc>
        <w:tc>
          <w:tcPr>
            <w:tcW w:w="2409" w:type="dxa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Ежегодно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>
            <w:pPr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комиссия 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09" w:type="dxa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Ежегодно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- ию</w:t>
            </w:r>
            <w:r>
              <w:rPr>
                <w:color w:val="000000"/>
                <w:sz w:val="28"/>
                <w:szCs w:val="28"/>
                <w:lang w:val="ru-RU"/>
              </w:rPr>
              <w:t>н</w:t>
            </w: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209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комиссия 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помещений инвалидов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актов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409" w:type="dxa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Ежегодно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</w:t>
            </w:r>
            <w:r>
              <w:rPr>
                <w:color w:val="000000"/>
                <w:sz w:val="28"/>
                <w:szCs w:val="28"/>
                <w:lang w:val="ru-RU"/>
              </w:rPr>
              <w:t>н</w:t>
            </w:r>
            <w:r>
              <w:rPr>
                <w:color w:val="000000"/>
                <w:sz w:val="28"/>
                <w:szCs w:val="28"/>
              </w:rPr>
              <w:t>ь - август</w:t>
            </w:r>
          </w:p>
        </w:tc>
        <w:tc>
          <w:tcPr>
            <w:tcW w:w="2092" w:type="dxa"/>
          </w:tcPr>
          <w:p>
            <w:pPr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комиссия 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решения об экономической целесообразности или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09" w:type="dxa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Ежегодно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- ноябрь</w:t>
            </w:r>
          </w:p>
        </w:tc>
        <w:tc>
          <w:tcPr>
            <w:tcW w:w="2092" w:type="dxa"/>
          </w:tcPr>
          <w:p>
            <w:pPr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комиссия 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2409" w:type="dxa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Ежегодно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</w:tcPr>
          <w:p>
            <w:pPr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комиссия 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hd w:val="clear" w:color="auto" w:fill="FFFFFF"/>
        <w:tabs>
          <w:tab w:val="left" w:pos="5954"/>
        </w:tabs>
        <w:jc w:val="both"/>
        <w:rPr>
          <w:color w:val="000000"/>
          <w:sz w:val="26"/>
          <w:szCs w:val="26"/>
        </w:rPr>
        <w:sectPr>
          <w:pgSz w:w="11906" w:h="16838"/>
          <w:pgMar w:top="1134" w:right="567" w:bottom="1134" w:left="1701" w:header="709" w:footer="709" w:gutter="0"/>
          <w:cols w:space="708" w:num="1"/>
          <w:docGrid w:linePitch="360" w:charSpace="0"/>
        </w:sectPr>
      </w:pPr>
    </w:p>
    <w:p>
      <w:pPr>
        <w:shd w:val="clear" w:color="auto" w:fill="FFFFFF"/>
        <w:tabs>
          <w:tab w:val="left" w:pos="5954"/>
        </w:tabs>
        <w:jc w:val="right"/>
        <w:rPr>
          <w:rFonts w:hint="default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Приложение №</w:t>
      </w:r>
      <w:r>
        <w:rPr>
          <w:rFonts w:hint="default"/>
          <w:color w:val="000000"/>
          <w:sz w:val="20"/>
          <w:szCs w:val="20"/>
          <w:lang w:val="ru-RU"/>
        </w:rPr>
        <w:t xml:space="preserve"> 2</w:t>
      </w:r>
    </w:p>
    <w:p>
      <w:pPr>
        <w:shd w:val="clear" w:color="auto" w:fill="FFFFFF"/>
        <w:wordWrap w:val="0"/>
        <w:jc w:val="right"/>
        <w:rPr>
          <w:rFonts w:hint="default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 xml:space="preserve">к постановлению </w:t>
      </w:r>
      <w:r>
        <w:rPr>
          <w:rFonts w:hint="default"/>
          <w:color w:val="000000"/>
          <w:sz w:val="20"/>
          <w:szCs w:val="20"/>
          <w:lang w:val="ru-RU"/>
        </w:rPr>
        <w:t xml:space="preserve"> </w:t>
      </w:r>
    </w:p>
    <w:p>
      <w:pPr>
        <w:shd w:val="clear" w:color="auto" w:fill="FFFFFF"/>
        <w:wordWrap w:val="0"/>
        <w:jc w:val="right"/>
        <w:rPr>
          <w:rFonts w:hint="default"/>
          <w:color w:val="000000"/>
          <w:sz w:val="20"/>
          <w:szCs w:val="20"/>
          <w:lang w:val="ru-RU"/>
        </w:rPr>
      </w:pPr>
      <w:r>
        <w:rPr>
          <w:rFonts w:hint="default"/>
          <w:color w:val="000000"/>
          <w:sz w:val="20"/>
          <w:szCs w:val="20"/>
          <w:lang w:val="ru-RU"/>
        </w:rPr>
        <w:t>№ 9 от 24.01.2022</w:t>
      </w:r>
    </w:p>
    <w:p>
      <w:pPr>
        <w:shd w:val="clear" w:color="auto" w:fill="FFFFFF"/>
        <w:rPr>
          <w:bCs/>
          <w:color w:val="000000"/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обследования жилых помещений инвалидов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 общего имуществав многоквартирных домах,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которых проживают инвалиды,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входящих в состав муниципального жилищного фонда, </w:t>
      </w: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а также частного жилищного фонда</w:t>
      </w:r>
      <w:r>
        <w:rPr>
          <w:rFonts w:hint="default"/>
          <w:sz w:val="28"/>
          <w:szCs w:val="28"/>
          <w:lang w:val="ru-RU"/>
        </w:rPr>
        <w:t xml:space="preserve">  </w:t>
      </w:r>
    </w:p>
    <w:tbl>
      <w:tblPr>
        <w:tblStyle w:val="7"/>
        <w:tblpPr w:leftFromText="180" w:rightFromText="180" w:vertAnchor="text" w:horzAnchor="page" w:tblpX="564" w:tblpY="179"/>
        <w:tblOverlap w:val="never"/>
        <w:tblW w:w="10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6072"/>
        <w:gridCol w:w="3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2" w:hRule="atLeast"/>
        </w:trPr>
        <w:tc>
          <w:tcPr>
            <w:tcW w:w="74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7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Адрес регистрации по месту жительства</w:t>
            </w:r>
          </w:p>
        </w:tc>
        <w:tc>
          <w:tcPr>
            <w:tcW w:w="37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Период  проведения обследования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2" w:hRule="atLeast"/>
        </w:trPr>
        <w:tc>
          <w:tcPr>
            <w:tcW w:w="74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Зайцева Речка, ул. Центральная, д. 2 В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(муниципальный жилой фонд)</w:t>
            </w:r>
          </w:p>
        </w:tc>
        <w:tc>
          <w:tcPr>
            <w:tcW w:w="371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Апрель </w:t>
            </w:r>
            <w:bookmarkStart w:id="0" w:name="_GoBack"/>
            <w:r>
              <w:rPr>
                <w:rFonts w:hint="default" w:cs="Times New Roman"/>
                <w:sz w:val="24"/>
                <w:szCs w:val="24"/>
                <w:lang w:val="ru-RU"/>
              </w:rPr>
              <w:t>2022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2" w:hRule="atLeast"/>
        </w:trPr>
        <w:tc>
          <w:tcPr>
            <w:tcW w:w="74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Зайцева Речка, ул. Островная, д. 2 кв.2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 (муниципальный жилой фонд)</w:t>
            </w:r>
          </w:p>
        </w:tc>
        <w:tc>
          <w:tcPr>
            <w:tcW w:w="371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Май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2" w:hRule="atLeast"/>
        </w:trPr>
        <w:tc>
          <w:tcPr>
            <w:tcW w:w="745" w:type="dxa"/>
            <w:vAlign w:val="top"/>
          </w:tcPr>
          <w:p>
            <w:pPr>
              <w:pStyle w:val="10"/>
              <w:shd w:val="clear" w:color="auto" w:fill="auto"/>
              <w:spacing w:before="60" w:line="240" w:lineRule="auto"/>
              <w:ind w:right="220" w:rightChars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6072" w:type="dxa"/>
            <w:vAlign w:val="top"/>
          </w:tcPr>
          <w:p>
            <w:pPr>
              <w:pStyle w:val="10"/>
              <w:shd w:val="clear" w:color="auto" w:fill="auto"/>
              <w:spacing w:before="6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Зайцева Речка,у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л. Пролетарская д.22 кв.2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 (муниципальный жилой фонд)</w:t>
            </w:r>
          </w:p>
        </w:tc>
        <w:tc>
          <w:tcPr>
            <w:tcW w:w="3712" w:type="dxa"/>
            <w:vAlign w:val="top"/>
          </w:tcPr>
          <w:p>
            <w:pPr>
              <w:pStyle w:val="10"/>
              <w:shd w:val="clear" w:color="auto" w:fill="auto"/>
              <w:spacing w:before="6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Апрель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2" w:hRule="atLeast"/>
        </w:trPr>
        <w:tc>
          <w:tcPr>
            <w:tcW w:w="745" w:type="dxa"/>
            <w:vAlign w:val="top"/>
          </w:tcPr>
          <w:p>
            <w:pPr>
              <w:pStyle w:val="10"/>
              <w:shd w:val="clear" w:color="auto" w:fill="auto"/>
              <w:spacing w:line="240" w:lineRule="auto"/>
              <w:ind w:left="240" w:left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6072" w:type="dxa"/>
            <w:vAlign w:val="top"/>
          </w:tcPr>
          <w:p>
            <w:pPr>
              <w:pStyle w:val="10"/>
              <w:shd w:val="clear" w:color="auto" w:fill="auto"/>
              <w:spacing w:line="240" w:lineRule="auto"/>
              <w:ind w:left="100" w:left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Зайцева Речка, 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л. Октябрьская д.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3Б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 (муниципальный жилой фонд)</w:t>
            </w:r>
          </w:p>
        </w:tc>
        <w:tc>
          <w:tcPr>
            <w:tcW w:w="3712" w:type="dxa"/>
            <w:vAlign w:val="top"/>
          </w:tcPr>
          <w:p>
            <w:pPr>
              <w:pStyle w:val="10"/>
              <w:shd w:val="clear" w:color="auto" w:fill="auto"/>
              <w:spacing w:line="240" w:lineRule="auto"/>
              <w:ind w:left="100" w:lef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Апрель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2" w:hRule="atLeast"/>
        </w:trPr>
        <w:tc>
          <w:tcPr>
            <w:tcW w:w="745" w:type="dxa"/>
            <w:vAlign w:val="top"/>
          </w:tcPr>
          <w:p>
            <w:pPr>
              <w:pStyle w:val="10"/>
              <w:shd w:val="clear" w:color="auto" w:fill="auto"/>
              <w:spacing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6072" w:type="dxa"/>
            <w:vAlign w:val="top"/>
          </w:tcPr>
          <w:p>
            <w:pPr>
              <w:pStyle w:val="10"/>
              <w:shd w:val="clear" w:color="auto" w:fill="auto"/>
              <w:spacing w:line="240" w:lineRule="auto"/>
              <w:ind w:left="100" w:left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Зайцева Речка, 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Набережная,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15,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(Частный жилой фонд)</w:t>
            </w:r>
          </w:p>
        </w:tc>
        <w:tc>
          <w:tcPr>
            <w:tcW w:w="3712" w:type="dxa"/>
            <w:vAlign w:val="top"/>
          </w:tcPr>
          <w:p>
            <w:pPr>
              <w:pStyle w:val="10"/>
              <w:shd w:val="clear" w:color="auto" w:fill="auto"/>
              <w:spacing w:line="240" w:lineRule="auto"/>
              <w:ind w:left="100" w:lef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Апрель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2" w:hRule="atLeast"/>
        </w:trPr>
        <w:tc>
          <w:tcPr>
            <w:tcW w:w="745" w:type="dxa"/>
            <w:vAlign w:val="top"/>
          </w:tcPr>
          <w:p>
            <w:pPr>
              <w:pStyle w:val="10"/>
              <w:shd w:val="clear" w:color="auto" w:fill="auto"/>
              <w:spacing w:line="240" w:lineRule="auto"/>
              <w:ind w:left="240" w:left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6072" w:type="dxa"/>
            <w:vAlign w:val="top"/>
          </w:tcPr>
          <w:p>
            <w:pPr>
              <w:pStyle w:val="10"/>
              <w:shd w:val="clear" w:color="auto" w:fill="auto"/>
              <w:spacing w:line="240" w:lineRule="auto"/>
              <w:ind w:left="100" w:left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Зайцева Речка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Центральная д.7кв.1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(Частный жилой фонд)</w:t>
            </w:r>
          </w:p>
        </w:tc>
        <w:tc>
          <w:tcPr>
            <w:tcW w:w="3712" w:type="dxa"/>
            <w:vAlign w:val="top"/>
          </w:tcPr>
          <w:p>
            <w:pPr>
              <w:pStyle w:val="10"/>
              <w:shd w:val="clear" w:color="auto" w:fill="auto"/>
              <w:spacing w:line="240" w:lineRule="auto"/>
              <w:ind w:left="100" w:lef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Апрель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2" w:hRule="atLeast"/>
        </w:trPr>
        <w:tc>
          <w:tcPr>
            <w:tcW w:w="745" w:type="dxa"/>
            <w:vAlign w:val="top"/>
          </w:tcPr>
          <w:p>
            <w:pPr>
              <w:pStyle w:val="10"/>
              <w:shd w:val="clear" w:color="auto" w:fill="auto"/>
              <w:spacing w:line="240" w:lineRule="auto"/>
              <w:ind w:right="220" w:rightChars="0"/>
              <w:jc w:val="righ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6072" w:type="dxa"/>
            <w:vAlign w:val="top"/>
          </w:tcPr>
          <w:p>
            <w:pPr>
              <w:pStyle w:val="10"/>
              <w:shd w:val="clear" w:color="auto" w:fill="auto"/>
              <w:spacing w:line="240" w:lineRule="auto"/>
              <w:ind w:left="100" w:left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Зайцева Речка, 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л.Мира д.8 кв. 2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(Частный жилой фонд)</w:t>
            </w:r>
          </w:p>
        </w:tc>
        <w:tc>
          <w:tcPr>
            <w:tcW w:w="3712" w:type="dxa"/>
            <w:vAlign w:val="top"/>
          </w:tcPr>
          <w:p>
            <w:pPr>
              <w:pStyle w:val="10"/>
              <w:shd w:val="clear" w:color="auto" w:fill="auto"/>
              <w:spacing w:line="240" w:lineRule="auto"/>
              <w:ind w:left="100" w:lef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Апрель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2" w:hRule="atLeast"/>
        </w:trPr>
        <w:tc>
          <w:tcPr>
            <w:tcW w:w="745" w:type="dxa"/>
            <w:vAlign w:val="top"/>
          </w:tcPr>
          <w:p>
            <w:pPr>
              <w:pStyle w:val="10"/>
              <w:shd w:val="clear" w:color="auto" w:fill="auto"/>
              <w:tabs>
                <w:tab w:val="left" w:pos="440"/>
              </w:tabs>
              <w:spacing w:line="240" w:lineRule="auto"/>
              <w:ind w:right="22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6072" w:type="dxa"/>
            <w:vAlign w:val="top"/>
          </w:tcPr>
          <w:p>
            <w:pPr>
              <w:pStyle w:val="10"/>
              <w:shd w:val="clear" w:color="auto" w:fill="auto"/>
              <w:spacing w:line="240" w:lineRule="auto"/>
              <w:ind w:left="100" w:left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Зайцева Речка, 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Центральная,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кв. 2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(Частный жилой фонд)</w:t>
            </w:r>
          </w:p>
        </w:tc>
        <w:tc>
          <w:tcPr>
            <w:tcW w:w="3712" w:type="dxa"/>
            <w:vAlign w:val="top"/>
          </w:tcPr>
          <w:p>
            <w:pPr>
              <w:pStyle w:val="10"/>
              <w:shd w:val="clear" w:color="auto" w:fill="auto"/>
              <w:spacing w:line="240" w:lineRule="auto"/>
              <w:ind w:left="100" w:lef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Апрель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2" w:hRule="atLeast"/>
        </w:trPr>
        <w:tc>
          <w:tcPr>
            <w:tcW w:w="745" w:type="dxa"/>
            <w:vAlign w:val="top"/>
          </w:tcPr>
          <w:p>
            <w:pPr>
              <w:pStyle w:val="10"/>
              <w:shd w:val="clear" w:color="auto" w:fill="auto"/>
              <w:tabs>
                <w:tab w:val="left" w:pos="440"/>
              </w:tabs>
              <w:spacing w:line="240" w:lineRule="auto"/>
              <w:ind w:right="220" w:rightChars="0"/>
              <w:jc w:val="righ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6072" w:type="dxa"/>
            <w:vAlign w:val="top"/>
          </w:tcPr>
          <w:p>
            <w:pPr>
              <w:pStyle w:val="10"/>
              <w:shd w:val="clear" w:color="auto" w:fill="auto"/>
              <w:spacing w:line="240" w:lineRule="auto"/>
              <w:ind w:left="100" w:left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Зайцева Речка, 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Набережная,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(Частный жилой фонд)</w:t>
            </w:r>
          </w:p>
        </w:tc>
        <w:tc>
          <w:tcPr>
            <w:tcW w:w="3712" w:type="dxa"/>
            <w:vAlign w:val="top"/>
          </w:tcPr>
          <w:p>
            <w:pPr>
              <w:shd w:val="clear" w:color="auto" w:fill="auto"/>
              <w:spacing w:line="240" w:lineRule="auto"/>
              <w:ind w:left="100" w:lef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Май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2" w:hRule="atLeast"/>
        </w:trPr>
        <w:tc>
          <w:tcPr>
            <w:tcW w:w="745" w:type="dxa"/>
            <w:vAlign w:val="top"/>
          </w:tcPr>
          <w:p>
            <w:pPr>
              <w:pStyle w:val="10"/>
              <w:shd w:val="clear" w:color="auto" w:fill="auto"/>
              <w:tabs>
                <w:tab w:val="left" w:pos="440"/>
              </w:tabs>
              <w:spacing w:line="240" w:lineRule="auto"/>
              <w:ind w:right="22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6072" w:type="dxa"/>
            <w:vAlign w:val="top"/>
          </w:tcPr>
          <w:p>
            <w:pPr>
              <w:pStyle w:val="10"/>
              <w:shd w:val="clear" w:color="auto" w:fill="auto"/>
              <w:spacing w:line="240" w:lineRule="auto"/>
              <w:ind w:left="100" w:left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Зайцева Речка, 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Мира,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11,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(Частный жилой фонд)</w:t>
            </w:r>
          </w:p>
        </w:tc>
        <w:tc>
          <w:tcPr>
            <w:tcW w:w="3712" w:type="dxa"/>
            <w:vAlign w:val="top"/>
          </w:tcPr>
          <w:p>
            <w:pPr>
              <w:shd w:val="clear" w:color="auto" w:fill="auto"/>
              <w:spacing w:line="240" w:lineRule="auto"/>
              <w:ind w:left="100" w:lef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Май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2" w:hRule="atLeast"/>
        </w:trPr>
        <w:tc>
          <w:tcPr>
            <w:tcW w:w="745" w:type="dxa"/>
            <w:vAlign w:val="top"/>
          </w:tcPr>
          <w:p>
            <w:pPr>
              <w:pStyle w:val="10"/>
              <w:shd w:val="clear" w:color="auto" w:fill="auto"/>
              <w:tabs>
                <w:tab w:val="left" w:pos="440"/>
              </w:tabs>
              <w:spacing w:line="240" w:lineRule="auto"/>
              <w:ind w:right="22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en-US" w:bidi="ar-SA"/>
              </w:rPr>
              <w:t>11.</w:t>
            </w:r>
          </w:p>
        </w:tc>
        <w:tc>
          <w:tcPr>
            <w:tcW w:w="6072" w:type="dxa"/>
            <w:vAlign w:val="top"/>
          </w:tcPr>
          <w:p>
            <w:pPr>
              <w:pStyle w:val="10"/>
              <w:shd w:val="clear" w:color="auto" w:fill="auto"/>
              <w:spacing w:line="240" w:lineRule="auto"/>
              <w:ind w:left="100" w:left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Зайцева Речка, 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л. Октябрьская д.5 кв.1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 (муниципальный жилой фонд)</w:t>
            </w:r>
          </w:p>
        </w:tc>
        <w:tc>
          <w:tcPr>
            <w:tcW w:w="3712" w:type="dxa"/>
            <w:vAlign w:val="top"/>
          </w:tcPr>
          <w:p>
            <w:pPr>
              <w:shd w:val="clear" w:color="auto" w:fill="auto"/>
              <w:spacing w:line="240" w:lineRule="auto"/>
              <w:ind w:left="100" w:lef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Май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45" w:type="dxa"/>
            <w:vAlign w:val="top"/>
          </w:tcPr>
          <w:p>
            <w:pPr>
              <w:pStyle w:val="10"/>
              <w:shd w:val="clear" w:color="auto" w:fill="auto"/>
              <w:tabs>
                <w:tab w:val="left" w:pos="440"/>
              </w:tabs>
              <w:spacing w:line="240" w:lineRule="auto"/>
              <w:ind w:right="22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en-US" w:bidi="ar-SA"/>
              </w:rPr>
              <w:t>12.</w:t>
            </w:r>
          </w:p>
        </w:tc>
        <w:tc>
          <w:tcPr>
            <w:tcW w:w="6072" w:type="dxa"/>
            <w:vAlign w:val="top"/>
          </w:tcPr>
          <w:p>
            <w:pPr>
              <w:pStyle w:val="10"/>
              <w:shd w:val="clear" w:color="auto" w:fill="auto"/>
              <w:spacing w:line="240" w:lineRule="auto"/>
              <w:ind w:left="100" w:left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Зайцева Речка, 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л. Пролетарская д.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 Б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 (муниципальный жилой фонд)</w:t>
            </w:r>
          </w:p>
        </w:tc>
        <w:tc>
          <w:tcPr>
            <w:tcW w:w="3712" w:type="dxa"/>
            <w:vAlign w:val="top"/>
          </w:tcPr>
          <w:p>
            <w:pPr>
              <w:pStyle w:val="10"/>
              <w:shd w:val="clear" w:color="auto" w:fill="auto"/>
              <w:spacing w:line="240" w:lineRule="auto"/>
              <w:ind w:left="100" w:lef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Апрель 2022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sz w:val="28"/>
          <w:szCs w:val="28"/>
        </w:rPr>
      </w:pPr>
    </w:p>
    <w:p/>
    <w:p/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05"/>
    <w:rsid w:val="001F4128"/>
    <w:rsid w:val="00237EAA"/>
    <w:rsid w:val="00334D46"/>
    <w:rsid w:val="003D3805"/>
    <w:rsid w:val="004F737A"/>
    <w:rsid w:val="006C3A84"/>
    <w:rsid w:val="00763683"/>
    <w:rsid w:val="0077016D"/>
    <w:rsid w:val="007D4D91"/>
    <w:rsid w:val="00886921"/>
    <w:rsid w:val="00A66212"/>
    <w:rsid w:val="00EA0B81"/>
    <w:rsid w:val="08382D71"/>
    <w:rsid w:val="11674147"/>
    <w:rsid w:val="211119FB"/>
    <w:rsid w:val="285C717B"/>
    <w:rsid w:val="51B601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both"/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99"/>
    <w:rPr>
      <w:color w:val="0000FF"/>
      <w:u w:val="single"/>
    </w:rPr>
  </w:style>
  <w:style w:type="paragraph" w:styleId="6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7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9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0">
    <w:name w:val="Основной текст1"/>
    <w:basedOn w:val="1"/>
    <w:link w:val="12"/>
    <w:qFormat/>
    <w:uiPriority w:val="0"/>
    <w:pPr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sz w:val="23"/>
      <w:szCs w:val="23"/>
    </w:rPr>
  </w:style>
  <w:style w:type="character" w:customStyle="1" w:styleId="11">
    <w:name w:val="Основной текст + Полужирный"/>
    <w:basedOn w:val="12"/>
    <w:qFormat/>
    <w:uiPriority w:val="0"/>
    <w:rPr>
      <w:b/>
      <w:bCs/>
    </w:rPr>
  </w:style>
  <w:style w:type="character" w:customStyle="1" w:styleId="12">
    <w:name w:val="Основной текст_"/>
    <w:basedOn w:val="3"/>
    <w:link w:val="10"/>
    <w:qFormat/>
    <w:uiPriority w:val="0"/>
    <w:rPr>
      <w:rFonts w:ascii="Times New Roman" w:hAnsi="Times New Roman" w:eastAsia="Times New Roman" w:cs="Times New Roman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1B9C-F804-49A3-9B6B-2F0FD6ADF6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10</Pages>
  <Words>1696</Words>
  <Characters>9668</Characters>
  <Lines>80</Lines>
  <Paragraphs>22</Paragraphs>
  <TotalTime>5</TotalTime>
  <ScaleCrop>false</ScaleCrop>
  <LinksUpToDate>false</LinksUpToDate>
  <CharactersWithSpaces>11342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2020-03-03T07:32:00Z</dcterms:created>
  <dc:creator>1</dc:creator>
  <cp:lastModifiedBy>sarma</cp:lastModifiedBy>
  <cp:lastPrinted>2023-02-06T04:30:00Z</cp:lastPrinted>
  <dcterms:modified xsi:type="dcterms:W3CDTF">2023-02-06T09:26:13Z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056BAF18249B4BB186DADE134225ED70</vt:lpwstr>
  </property>
</Properties>
</file>