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9D" w:rsidRDefault="0046549D" w:rsidP="00465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46549D" w:rsidRDefault="0046549D" w:rsidP="00465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(Тюменская область)</w:t>
      </w:r>
    </w:p>
    <w:p w:rsidR="0046549D" w:rsidRDefault="0046549D" w:rsidP="00465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Нижневартовский район</w:t>
      </w:r>
    </w:p>
    <w:p w:rsidR="0046549D" w:rsidRDefault="0046549D" w:rsidP="00465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6549D" w:rsidRDefault="0046549D" w:rsidP="00465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46549D" w:rsidRDefault="0046549D" w:rsidP="00465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Зайцева Речка</w:t>
      </w:r>
    </w:p>
    <w:p w:rsidR="0046549D" w:rsidRDefault="0046549D" w:rsidP="00465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49D" w:rsidRDefault="0046549D" w:rsidP="00465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49D" w:rsidRDefault="00D34FF0" w:rsidP="00811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6549D" w:rsidRPr="001B67BD" w:rsidRDefault="0046549D" w:rsidP="0046549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D34FF0">
        <w:rPr>
          <w:rFonts w:ascii="Times New Roman" w:hAnsi="Times New Roman" w:cs="Times New Roman"/>
          <w:sz w:val="28"/>
          <w:szCs w:val="28"/>
          <w:u w:val="single"/>
        </w:rPr>
        <w:t>05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34FF0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612223">
        <w:rPr>
          <w:rFonts w:ascii="Times New Roman" w:hAnsi="Times New Roman" w:cs="Times New Roman"/>
          <w:sz w:val="28"/>
          <w:szCs w:val="28"/>
          <w:u w:val="single"/>
        </w:rPr>
        <w:t>.2020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1B67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D34FF0">
        <w:rPr>
          <w:rFonts w:ascii="Times New Roman" w:hAnsi="Times New Roman" w:cs="Times New Roman"/>
          <w:sz w:val="28"/>
          <w:szCs w:val="28"/>
          <w:u w:val="single"/>
        </w:rPr>
        <w:t>14</w:t>
      </w:r>
    </w:p>
    <w:p w:rsidR="0046549D" w:rsidRDefault="0046549D" w:rsidP="00465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 Зайцева Речка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11C69" w:rsidRDefault="00811C69" w:rsidP="00465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193A26" w:rsidTr="00193A26">
        <w:tc>
          <w:tcPr>
            <w:tcW w:w="4786" w:type="dxa"/>
          </w:tcPr>
          <w:p w:rsidR="00193A26" w:rsidRDefault="00193A26" w:rsidP="00193A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№ 103 от  09.11.2015 г. «</w:t>
            </w:r>
            <w:r w:rsidRPr="00193A26">
              <w:rPr>
                <w:rFonts w:ascii="Times New Roman" w:hAnsi="Times New Roman" w:cs="Times New Roman"/>
                <w:sz w:val="28"/>
                <w:szCs w:val="28"/>
              </w:rPr>
              <w:t>О методике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A26">
              <w:rPr>
                <w:rFonts w:ascii="Times New Roman" w:hAnsi="Times New Roman" w:cs="Times New Roman"/>
                <w:sz w:val="28"/>
                <w:szCs w:val="28"/>
              </w:rPr>
              <w:t>планирования долговых обязательств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A2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Зайцева Речка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193A26">
              <w:rPr>
                <w:rFonts w:ascii="Times New Roman" w:hAnsi="Times New Roman" w:cs="Times New Roman"/>
                <w:sz w:val="28"/>
                <w:szCs w:val="28"/>
              </w:rPr>
              <w:t>определения долговой нагрузки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A26">
              <w:rPr>
                <w:rFonts w:ascii="Times New Roman" w:hAnsi="Times New Roman" w:cs="Times New Roman"/>
                <w:sz w:val="28"/>
                <w:szCs w:val="28"/>
              </w:rPr>
              <w:t>на бюджет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A26">
              <w:rPr>
                <w:rFonts w:ascii="Times New Roman" w:hAnsi="Times New Roman" w:cs="Times New Roman"/>
                <w:sz w:val="28"/>
                <w:szCs w:val="28"/>
              </w:rPr>
              <w:t>Зайцева Речка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6549D" w:rsidRDefault="0046549D" w:rsidP="00465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49D" w:rsidRDefault="0046549D" w:rsidP="0019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 </w:t>
      </w:r>
      <w:r w:rsidR="00193A26" w:rsidRPr="00193A26">
        <w:rPr>
          <w:rFonts w:ascii="Times New Roman" w:eastAsia="BatangChe" w:hAnsi="Times New Roman" w:cs="Times New Roman"/>
          <w:sz w:val="28"/>
          <w:szCs w:val="28"/>
        </w:rPr>
        <w:t>Федерального закона от 02.08.2019 N 278-ФЗ</w:t>
      </w:r>
      <w:r w:rsidRPr="00193A26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193A26" w:rsidRPr="00193A26">
        <w:rPr>
          <w:rFonts w:ascii="Times New Roman" w:eastAsia="BatangChe" w:hAnsi="Times New Roman" w:cs="Times New Roman"/>
          <w:sz w:val="28"/>
          <w:szCs w:val="28"/>
        </w:rPr>
        <w:t>«О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«Об особенностях эмиссии и обращения государственных и муниципальных ценных бумаг»</w:t>
      </w:r>
      <w:r w:rsidR="00801D1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6549D" w:rsidRDefault="0046549D" w:rsidP="001B67B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сельского поселения З</w:t>
      </w:r>
      <w:r w:rsidR="00801D18">
        <w:rPr>
          <w:rFonts w:ascii="Times New Roman" w:hAnsi="Times New Roman" w:cs="Times New Roman"/>
          <w:sz w:val="28"/>
          <w:szCs w:val="28"/>
        </w:rPr>
        <w:t>айц</w:t>
      </w:r>
      <w:r w:rsidR="00193A26">
        <w:rPr>
          <w:rFonts w:ascii="Times New Roman" w:hAnsi="Times New Roman" w:cs="Times New Roman"/>
          <w:sz w:val="28"/>
          <w:szCs w:val="28"/>
        </w:rPr>
        <w:t>ева Речка  от 09.11.2015 г. №103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93A26" w:rsidRPr="00193A26">
        <w:rPr>
          <w:rFonts w:ascii="Times New Roman" w:hAnsi="Times New Roman" w:cs="Times New Roman"/>
          <w:sz w:val="28"/>
          <w:szCs w:val="28"/>
        </w:rPr>
        <w:t>О методике</w:t>
      </w:r>
      <w:r w:rsidR="00193A26">
        <w:rPr>
          <w:rFonts w:ascii="Times New Roman" w:hAnsi="Times New Roman" w:cs="Times New Roman"/>
          <w:sz w:val="28"/>
          <w:szCs w:val="28"/>
        </w:rPr>
        <w:t xml:space="preserve"> </w:t>
      </w:r>
      <w:r w:rsidR="00193A26" w:rsidRPr="00193A26">
        <w:rPr>
          <w:rFonts w:ascii="Times New Roman" w:hAnsi="Times New Roman" w:cs="Times New Roman"/>
          <w:sz w:val="28"/>
          <w:szCs w:val="28"/>
        </w:rPr>
        <w:t>планирования долговых обязательств</w:t>
      </w:r>
      <w:r w:rsidR="00193A26">
        <w:rPr>
          <w:rFonts w:ascii="Times New Roman" w:hAnsi="Times New Roman" w:cs="Times New Roman"/>
          <w:sz w:val="28"/>
          <w:szCs w:val="28"/>
        </w:rPr>
        <w:t xml:space="preserve"> </w:t>
      </w:r>
      <w:r w:rsidR="00193A26" w:rsidRPr="00193A26"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="00193A26">
        <w:rPr>
          <w:rFonts w:ascii="Times New Roman" w:hAnsi="Times New Roman" w:cs="Times New Roman"/>
          <w:sz w:val="28"/>
          <w:szCs w:val="28"/>
        </w:rPr>
        <w:t xml:space="preserve"> и </w:t>
      </w:r>
      <w:r w:rsidR="00193A26" w:rsidRPr="00193A26">
        <w:rPr>
          <w:rFonts w:ascii="Times New Roman" w:hAnsi="Times New Roman" w:cs="Times New Roman"/>
          <w:sz w:val="28"/>
          <w:szCs w:val="28"/>
        </w:rPr>
        <w:t>определения долговой нагрузки</w:t>
      </w:r>
      <w:r w:rsidR="00193A26">
        <w:rPr>
          <w:rFonts w:ascii="Times New Roman" w:hAnsi="Times New Roman" w:cs="Times New Roman"/>
          <w:sz w:val="28"/>
          <w:szCs w:val="28"/>
        </w:rPr>
        <w:t xml:space="preserve"> </w:t>
      </w:r>
      <w:r w:rsidR="00193A26" w:rsidRPr="00193A26">
        <w:rPr>
          <w:rFonts w:ascii="Times New Roman" w:hAnsi="Times New Roman" w:cs="Times New Roman"/>
          <w:sz w:val="28"/>
          <w:szCs w:val="28"/>
        </w:rPr>
        <w:t>на бюджет сельского поселения</w:t>
      </w:r>
      <w:r w:rsidR="00193A26">
        <w:rPr>
          <w:rFonts w:ascii="Times New Roman" w:hAnsi="Times New Roman" w:cs="Times New Roman"/>
          <w:sz w:val="28"/>
          <w:szCs w:val="28"/>
        </w:rPr>
        <w:t xml:space="preserve"> </w:t>
      </w:r>
      <w:r w:rsidR="00193A26" w:rsidRPr="00193A26">
        <w:rPr>
          <w:rFonts w:ascii="Times New Roman" w:hAnsi="Times New Roman" w:cs="Times New Roman"/>
          <w:sz w:val="28"/>
          <w:szCs w:val="28"/>
        </w:rPr>
        <w:t>Зайцева Речка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63245E" w:rsidRDefault="0063245E" w:rsidP="00801D18">
      <w:pPr>
        <w:pStyle w:val="headertext"/>
        <w:numPr>
          <w:ilvl w:val="1"/>
          <w:numId w:val="1"/>
        </w:numPr>
        <w:spacing w:after="24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Пункт 3 настоящего постановления изложить в новой редакции:</w:t>
      </w:r>
    </w:p>
    <w:p w:rsidR="0063245E" w:rsidRPr="0063245E" w:rsidRDefault="0063245E" w:rsidP="0063245E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="00801D18">
        <w:rPr>
          <w:sz w:val="28"/>
          <w:szCs w:val="28"/>
        </w:rPr>
        <w:t xml:space="preserve"> </w:t>
      </w:r>
      <w:r w:rsidRPr="0063245E">
        <w:rPr>
          <w:sz w:val="28"/>
          <w:szCs w:val="28"/>
        </w:rPr>
        <w:t>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обязательств.</w:t>
      </w:r>
      <w:bookmarkStart w:id="0" w:name="P0948"/>
      <w:bookmarkEnd w:id="0"/>
    </w:p>
    <w:p w:rsidR="0063245E" w:rsidRPr="0063245E" w:rsidRDefault="0063245E" w:rsidP="0063245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3245E">
        <w:rPr>
          <w:sz w:val="28"/>
          <w:szCs w:val="28"/>
        </w:rPr>
        <w:t xml:space="preserve">Долговые обязательства муниципального образования могут существовать в виде обязательств </w:t>
      </w:r>
      <w:proofErr w:type="gramStart"/>
      <w:r w:rsidRPr="0063245E">
        <w:rPr>
          <w:sz w:val="28"/>
          <w:szCs w:val="28"/>
        </w:rPr>
        <w:t>по</w:t>
      </w:r>
      <w:proofErr w:type="gramEnd"/>
      <w:r w:rsidRPr="0063245E">
        <w:rPr>
          <w:sz w:val="28"/>
          <w:szCs w:val="28"/>
        </w:rPr>
        <w:t>:</w:t>
      </w:r>
      <w:bookmarkStart w:id="1" w:name="P094A"/>
      <w:bookmarkEnd w:id="1"/>
    </w:p>
    <w:p w:rsidR="0063245E" w:rsidRPr="0063245E" w:rsidRDefault="0063245E" w:rsidP="0063245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3245E">
        <w:rPr>
          <w:sz w:val="28"/>
          <w:szCs w:val="28"/>
        </w:rPr>
        <w:t>1) ценным бумагам муниципального образования (муниципальным ценным бумагам);</w:t>
      </w:r>
      <w:bookmarkStart w:id="2" w:name="P094C"/>
      <w:bookmarkEnd w:id="2"/>
    </w:p>
    <w:p w:rsidR="0063245E" w:rsidRPr="0063245E" w:rsidRDefault="0063245E" w:rsidP="0063245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3245E">
        <w:rPr>
          <w:sz w:val="28"/>
          <w:szCs w:val="28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  <w:bookmarkStart w:id="3" w:name="P094E"/>
      <w:bookmarkEnd w:id="3"/>
    </w:p>
    <w:p w:rsidR="0063245E" w:rsidRPr="0063245E" w:rsidRDefault="0063245E" w:rsidP="0063245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3245E">
        <w:rPr>
          <w:sz w:val="28"/>
          <w:szCs w:val="28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  <w:bookmarkStart w:id="4" w:name="P0950"/>
      <w:bookmarkEnd w:id="4"/>
    </w:p>
    <w:p w:rsidR="0063245E" w:rsidRPr="0063245E" w:rsidRDefault="0063245E" w:rsidP="0063245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3245E">
        <w:rPr>
          <w:sz w:val="28"/>
          <w:szCs w:val="28"/>
        </w:rPr>
        <w:lastRenderedPageBreak/>
        <w:t xml:space="preserve">4) кредитам, привлеченным муниципальным образованием от кредитных организаций в валюте Российской Федерации; </w:t>
      </w:r>
    </w:p>
    <w:p w:rsidR="0063245E" w:rsidRPr="0063245E" w:rsidRDefault="0063245E" w:rsidP="0063245E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63245E">
        <w:rPr>
          <w:sz w:val="28"/>
          <w:szCs w:val="28"/>
        </w:rPr>
        <w:t xml:space="preserve">            </w:t>
      </w:r>
      <w:bookmarkStart w:id="5" w:name="P0952"/>
      <w:bookmarkEnd w:id="5"/>
    </w:p>
    <w:p w:rsidR="0063245E" w:rsidRPr="0063245E" w:rsidRDefault="0063245E" w:rsidP="0063245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3245E">
        <w:rPr>
          <w:sz w:val="28"/>
          <w:szCs w:val="28"/>
        </w:rPr>
        <w:t>5) гарантиям муниципального образования (муниципальным гарантиям), выраженным в валюте Российской Федерации;</w:t>
      </w:r>
      <w:bookmarkStart w:id="6" w:name="P0954"/>
      <w:bookmarkEnd w:id="6"/>
    </w:p>
    <w:p w:rsidR="0063245E" w:rsidRPr="0063245E" w:rsidRDefault="0063245E" w:rsidP="0063245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3245E">
        <w:rPr>
          <w:sz w:val="28"/>
          <w:szCs w:val="28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</w:t>
      </w:r>
      <w:bookmarkStart w:id="7" w:name="P0956"/>
      <w:bookmarkEnd w:id="7"/>
    </w:p>
    <w:p w:rsidR="00801D18" w:rsidRPr="0063245E" w:rsidRDefault="0063245E" w:rsidP="0063245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3245E">
        <w:rPr>
          <w:sz w:val="28"/>
          <w:szCs w:val="28"/>
        </w:rPr>
        <w:t>7) иным долговым обязательствам, возникшим до введения в действие настоящего Кодекса и отнесенным на муниципальный долг</w:t>
      </w:r>
      <w:proofErr w:type="gramStart"/>
      <w:r w:rsidRPr="0063245E">
        <w:rPr>
          <w:sz w:val="28"/>
          <w:szCs w:val="28"/>
        </w:rPr>
        <w:t>.</w:t>
      </w:r>
      <w:r w:rsidR="00801D18" w:rsidRPr="0063245E">
        <w:rPr>
          <w:sz w:val="28"/>
          <w:szCs w:val="28"/>
        </w:rPr>
        <w:t>»</w:t>
      </w:r>
      <w:proofErr w:type="gramEnd"/>
    </w:p>
    <w:p w:rsidR="00811C69" w:rsidRDefault="0046549D" w:rsidP="0063245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постановление опубликовать (обнародовать) в районной газете  «Новости Приобья» и разместить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сельского поселения Зайцева Речка (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zaik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6549D" w:rsidRPr="00811C69" w:rsidRDefault="0046549D" w:rsidP="0046549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11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46549D" w:rsidRDefault="0046549D" w:rsidP="00465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поселения                                                                         С.В.Субботина </w:t>
      </w:r>
    </w:p>
    <w:p w:rsidR="007E7F10" w:rsidRDefault="007E7F10"/>
    <w:sectPr w:rsidR="007E7F10" w:rsidSect="00D34FF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62BF"/>
    <w:multiLevelType w:val="multilevel"/>
    <w:tmpl w:val="0428AC3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140" w:hanging="72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500" w:hanging="108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860" w:hanging="1440"/>
      </w:pPr>
    </w:lvl>
    <w:lvl w:ilvl="6">
      <w:start w:val="1"/>
      <w:numFmt w:val="decimal"/>
      <w:isLgl/>
      <w:lvlText w:val="%1.%2.%3.%4.%5.%6.%7."/>
      <w:lvlJc w:val="left"/>
      <w:pPr>
        <w:ind w:left="2220" w:hanging="1800"/>
      </w:p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549D"/>
    <w:rsid w:val="00193A26"/>
    <w:rsid w:val="001B67BD"/>
    <w:rsid w:val="0046549D"/>
    <w:rsid w:val="00516151"/>
    <w:rsid w:val="005D0359"/>
    <w:rsid w:val="00612223"/>
    <w:rsid w:val="0063245E"/>
    <w:rsid w:val="007E7F10"/>
    <w:rsid w:val="00801D18"/>
    <w:rsid w:val="00811C69"/>
    <w:rsid w:val="00862133"/>
    <w:rsid w:val="00D34FF0"/>
    <w:rsid w:val="00F5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549D"/>
    <w:rPr>
      <w:color w:val="0000FF"/>
      <w:u w:val="single"/>
    </w:rPr>
  </w:style>
  <w:style w:type="paragraph" w:styleId="a4">
    <w:name w:val="Normal (Web)"/>
    <w:basedOn w:val="a"/>
    <w:semiHidden/>
    <w:unhideWhenUsed/>
    <w:rsid w:val="0046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6549D"/>
    <w:pPr>
      <w:ind w:left="720"/>
      <w:contextualSpacing/>
    </w:pPr>
  </w:style>
  <w:style w:type="table" w:styleId="a6">
    <w:name w:val="Table Grid"/>
    <w:basedOn w:val="a1"/>
    <w:uiPriority w:val="59"/>
    <w:rsid w:val="006122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801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01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ik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9</cp:revision>
  <cp:lastPrinted>2020-02-05T09:28:00Z</cp:lastPrinted>
  <dcterms:created xsi:type="dcterms:W3CDTF">2019-07-29T06:45:00Z</dcterms:created>
  <dcterms:modified xsi:type="dcterms:W3CDTF">2020-02-05T09:31:00Z</dcterms:modified>
</cp:coreProperties>
</file>