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9A" w:rsidRDefault="00CD7652">
      <w:pPr>
        <w:pStyle w:val="10"/>
        <w:keepNext/>
        <w:keepLines/>
        <w:shd w:val="clear" w:color="auto" w:fill="auto"/>
        <w:spacing w:after="165" w:line="420" w:lineRule="exact"/>
      </w:pPr>
      <w:bookmarkStart w:id="0" w:name="bookmark0"/>
      <w:bookmarkStart w:id="1" w:name="_GoBack"/>
      <w:bookmarkEnd w:id="1"/>
      <w:r>
        <w:t>Памятка по ПДД "Осенний период и дороги"</w:t>
      </w:r>
      <w:bookmarkEnd w:id="0"/>
    </w:p>
    <w:p w:rsidR="00655C9A" w:rsidRDefault="00CD7652">
      <w:pPr>
        <w:pStyle w:val="30"/>
        <w:shd w:val="clear" w:color="auto" w:fill="auto"/>
        <w:spacing w:before="0"/>
      </w:pPr>
      <w:r>
        <w:t>Наступившая осень приносит холода и дождь.</w:t>
      </w:r>
    </w:p>
    <w:p w:rsidR="00655C9A" w:rsidRDefault="00CD7652">
      <w:pPr>
        <w:pStyle w:val="20"/>
        <w:shd w:val="clear" w:color="auto" w:fill="auto"/>
        <w:ind w:firstLine="760"/>
      </w:pPr>
      <w:r>
        <w:t xml:space="preserve">Осенний период опасен для пешеходов, так как тормозной путь автомобиля на скользкой дороге значительно увеличивается. Как правило, водитель не может вовремя среагировать. </w:t>
      </w:r>
      <w:r>
        <w:t>Именно поэтому пешеходам категорически запрещается переходить дорогу перед близко идущим транспортом.</w:t>
      </w:r>
    </w:p>
    <w:p w:rsidR="00655C9A" w:rsidRDefault="00CD7652">
      <w:pPr>
        <w:pStyle w:val="20"/>
        <w:shd w:val="clear" w:color="auto" w:fill="auto"/>
      </w:pPr>
      <w:r>
        <w:t>Помните, что движение пешеходов должно осуществляться навстречу движущемуся транспорту, т.е. по левой стороне, т.к. наиболее безопасно.</w:t>
      </w:r>
    </w:p>
    <w:p w:rsidR="00655C9A" w:rsidRDefault="00CD7652">
      <w:pPr>
        <w:pStyle w:val="20"/>
        <w:shd w:val="clear" w:color="auto" w:fill="auto"/>
      </w:pPr>
      <w:r>
        <w:t>Из-за тумана и нед</w:t>
      </w:r>
      <w:r>
        <w:t>остаточного обзора ночью проезжая часть становится плохо видимой. Это значительно затрудняет ориентацию на дороге и даёт возможность внезапному появлению автотранспорта.</w:t>
      </w:r>
    </w:p>
    <w:p w:rsidR="00655C9A" w:rsidRDefault="00CD7652">
      <w:pPr>
        <w:pStyle w:val="20"/>
        <w:shd w:val="clear" w:color="auto" w:fill="auto"/>
        <w:ind w:firstLine="760"/>
      </w:pPr>
      <w:r>
        <w:t xml:space="preserve">Родители должны помочь своему ребёнку стать на дороге заметнее. Необходимо приобрести </w:t>
      </w:r>
      <w:r>
        <w:t>детям светоотражающие фликеры или вшить светоотражающие элементы в одежду ребенка. Водитель сможет лучше заметить пешехода на дороге и заблаговременно изменить траекторию движения или снизить скорость.</w:t>
      </w:r>
    </w:p>
    <w:p w:rsidR="00655C9A" w:rsidRDefault="00CD7652">
      <w:pPr>
        <w:pStyle w:val="20"/>
        <w:shd w:val="clear" w:color="auto" w:fill="auto"/>
      </w:pPr>
      <w:r>
        <w:t>По данным статистики, ношение в тёмное время суток све</w:t>
      </w:r>
      <w:r>
        <w:t>тоотражающих приспособлений снижает для пешехода риск попасть в ДТП в 6,5 раз. В тёмное время суток пешеход виден при движении машины с ближним светом фар всего за 25-30 метров и не всегда этого расстояния достаточно, чтобы вовремя остановить автомобиль.</w:t>
      </w:r>
    </w:p>
    <w:p w:rsidR="00655C9A" w:rsidRDefault="00CD7652">
      <w:pPr>
        <w:pStyle w:val="20"/>
        <w:shd w:val="clear" w:color="auto" w:fill="auto"/>
      </w:pPr>
      <w:r>
        <w:t>С</w:t>
      </w:r>
      <w:r>
        <w:t xml:space="preserve">ветоотражающие элементы позволяют водителю, двигающемуся с ближним светом фар, заметить на дороге пешехода за 120-130, а с дальним светом за 400 метров. А потому необходимо оборудовать верхнюю одежду детей светоотражающими деталями. Это могут быть полоски </w:t>
      </w:r>
      <w:r>
        <w:t>из светоотражающей ткани, аппликации или термонаклейки.</w:t>
      </w:r>
    </w:p>
    <w:p w:rsidR="00655C9A" w:rsidRDefault="00CD7652">
      <w:pPr>
        <w:pStyle w:val="20"/>
        <w:shd w:val="clear" w:color="auto" w:fill="auto"/>
        <w:ind w:firstLine="760"/>
      </w:pPr>
      <w:r>
        <w:t>Все мы являемся участниками дорожного движения, и должны подчиняться определенным правовым нормам - Правилам дорожного движения.</w:t>
      </w:r>
    </w:p>
    <w:p w:rsidR="00655C9A" w:rsidRDefault="00CD7652">
      <w:pPr>
        <w:pStyle w:val="20"/>
        <w:shd w:val="clear" w:color="auto" w:fill="auto"/>
        <w:ind w:firstLine="580"/>
      </w:pPr>
      <w:r>
        <w:rPr>
          <w:rStyle w:val="21"/>
        </w:rPr>
        <w:t>Пешеходы</w:t>
      </w:r>
      <w:r>
        <w:t xml:space="preserve"> должны ходить по тротуарам, придерживаясь правой стороны;</w:t>
      </w:r>
    </w:p>
    <w:p w:rsidR="00655C9A" w:rsidRDefault="00CD765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firstLine="580"/>
      </w:pPr>
      <w:r>
        <w:t>пере</w:t>
      </w:r>
      <w:r>
        <w:t>ходить проезжую часть дороги можно только по пешеходным переходам, обозначенным дорожным знаком и разметкой «Пешеходный переход», на зеленый сигнал светофора. Прежде, чем перейти проезжую часть - остановитесь! Посмотрите налево и направо, убедитесь в безоп</w:t>
      </w:r>
      <w:r>
        <w:t>асности перехода;</w:t>
      </w:r>
    </w:p>
    <w:p w:rsidR="00655C9A" w:rsidRDefault="00CD7652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ind w:firstLine="580"/>
      </w:pPr>
      <w:r>
        <w:t>если в зоне видимости нет светофора или пешеходного перехода, можно перейти проезжую часть только там, где дорога хорошо просматривается в обе стороны, под прямым углом к краю, убедившись в безопасности перехода;</w:t>
      </w:r>
    </w:p>
    <w:p w:rsidR="00655C9A" w:rsidRDefault="00CD765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firstLine="580"/>
      </w:pPr>
      <w:r>
        <w:t>нельзя выходить на дорогу</w:t>
      </w:r>
      <w:r>
        <w:t xml:space="preserve"> перед близко идущим транспортом или из-за стоящих машин, деревьев, кустов. Для перехода нужно выбрать такое место, где дорога хорошо просматривается в оба направления. В крайнем случае, можно осторожно выглянуть из-за помехи, убедиться, что опасности нет,</w:t>
      </w:r>
      <w:r>
        <w:t xml:space="preserve"> и только тогда переходить дорогу.</w:t>
      </w:r>
    </w:p>
    <w:p w:rsidR="00655C9A" w:rsidRDefault="00CD7652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ind w:firstLine="580"/>
      </w:pPr>
      <w:r>
        <w:t>не торопитесь перейти дорогу, если на другой стороне вы увидели друзей, нужный автобус. Для того, чтобы перейти дорогу, необходимо дойти до ближайшего пешеходного перехода и по правилам перейти дорогу;</w:t>
      </w:r>
    </w:p>
    <w:p w:rsidR="00655C9A" w:rsidRDefault="00CD7652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ind w:firstLine="580"/>
      </w:pPr>
      <w:r>
        <w:t xml:space="preserve">нельзя обходить </w:t>
      </w:r>
      <w:r>
        <w:t>автобус, трамвай, троллейбус ни спереди, ни сзади. необходимо подождать, пока транспортное средство отъедет от остановки, убедиться в безопасности и только после этого по пешеходному переходу переходить проезжую часть, убедившись в безопасности перехода;</w:t>
      </w:r>
    </w:p>
    <w:p w:rsidR="00655C9A" w:rsidRDefault="00CD7652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ind w:firstLine="580"/>
      </w:pPr>
      <w:r>
        <w:t>с</w:t>
      </w:r>
      <w:r>
        <w:t>ледует помнить, что ожидать общественный транспорт нужно на тротуаре и входить в него только тогда, когда автобус, троллейбус или трамвай остановились и открылись его двери.</w:t>
      </w:r>
    </w:p>
    <w:p w:rsidR="00655C9A" w:rsidRDefault="00CD765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firstLine="580"/>
      </w:pPr>
      <w:r>
        <w:t>вы должны понимать, что играть вблизи проезжей части не безопасно. На велосипеде к</w:t>
      </w:r>
      <w:r>
        <w:t>ататься лучше всего в парке и на стадионе, а на роликах и скейтах - лишь на специальных площадках. На дорогу выезжать категорически запрещено.</w:t>
      </w:r>
    </w:p>
    <w:sectPr w:rsidR="00655C9A">
      <w:pgSz w:w="11900" w:h="16840"/>
      <w:pgMar w:top="768" w:right="720" w:bottom="768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52" w:rsidRDefault="00CD7652">
      <w:r>
        <w:separator/>
      </w:r>
    </w:p>
  </w:endnote>
  <w:endnote w:type="continuationSeparator" w:id="0">
    <w:p w:rsidR="00CD7652" w:rsidRDefault="00CD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52" w:rsidRDefault="00CD7652"/>
  </w:footnote>
  <w:footnote w:type="continuationSeparator" w:id="0">
    <w:p w:rsidR="00CD7652" w:rsidRDefault="00CD76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2F5B"/>
    <w:multiLevelType w:val="multilevel"/>
    <w:tmpl w:val="ED102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655C9A"/>
    <w:rsid w:val="00995BA5"/>
    <w:rsid w:val="00C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12EF-44BD-44AC-B51D-BF9D5AD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2023-03-24T05:46:00Z</dcterms:created>
  <dcterms:modified xsi:type="dcterms:W3CDTF">2023-03-24T05:47:00Z</dcterms:modified>
</cp:coreProperties>
</file>