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8B" w:rsidRDefault="00055A8B" w:rsidP="00055A8B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5A8B" w:rsidRDefault="00055A8B" w:rsidP="00055A8B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письменных</w:t>
      </w:r>
      <w:r>
        <w:rPr>
          <w:b/>
        </w:rPr>
        <w:t xml:space="preserve"> обращениях граждан, и о результатах их рассмотрения</w:t>
      </w:r>
    </w:p>
    <w:p w:rsidR="00055A8B" w:rsidRDefault="00055A8B" w:rsidP="00055A8B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055A8B" w:rsidRDefault="00055A8B" w:rsidP="00055A8B">
      <w:pPr>
        <w:jc w:val="center"/>
        <w:rPr>
          <w:b/>
          <w:u w:val="single"/>
        </w:rPr>
      </w:pPr>
      <w:r>
        <w:rPr>
          <w:b/>
          <w:u w:val="single"/>
        </w:rPr>
        <w:t>за  1 квартал 2016 года</w:t>
      </w:r>
    </w:p>
    <w:p w:rsidR="00055A8B" w:rsidRDefault="00055A8B" w:rsidP="00055A8B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055A8B" w:rsidTr="00055A8B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055A8B" w:rsidRDefault="00055A8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письменных</w:t>
            </w:r>
          </w:p>
          <w:p w:rsidR="00055A8B" w:rsidRDefault="00055A8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055A8B" w:rsidRDefault="00055A8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055A8B" w:rsidRDefault="00055A8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обращений  на личном приеме</w:t>
            </w:r>
          </w:p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коллективных обращений</w:t>
            </w:r>
          </w:p>
        </w:tc>
      </w:tr>
      <w:tr w:rsidR="00055A8B" w:rsidTr="00055A8B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055A8B" w:rsidRDefault="00055A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A8B" w:rsidTr="00055A8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8B" w:rsidRDefault="00055A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B" w:rsidRDefault="00055A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55A8B" w:rsidRDefault="00055A8B" w:rsidP="00055A8B"/>
    <w:p w:rsidR="00055A8B" w:rsidRDefault="00055A8B" w:rsidP="00055A8B">
      <w:pPr>
        <w:sectPr w:rsidR="00055A8B">
          <w:pgSz w:w="16838" w:h="11906" w:orient="landscape"/>
          <w:pgMar w:top="540" w:right="1134" w:bottom="142" w:left="1134" w:header="709" w:footer="709" w:gutter="0"/>
          <w:cols w:space="720"/>
        </w:sectPr>
      </w:pPr>
      <w:r>
        <w:t>Глава сельского поселения  Зайцева Речка</w:t>
      </w:r>
      <w:r>
        <w:tab/>
        <w:t>__________________ С.В.Субботи</w:t>
      </w:r>
    </w:p>
    <w:p w:rsidR="00055A8B" w:rsidRDefault="00055A8B" w:rsidP="00055A8B">
      <w:pPr>
        <w:rPr>
          <w:b/>
          <w:sz w:val="24"/>
          <w:szCs w:val="24"/>
          <w:u w:val="single"/>
        </w:rPr>
      </w:pPr>
    </w:p>
    <w:p w:rsidR="00055A8B" w:rsidRDefault="00055A8B" w:rsidP="00055A8B">
      <w:pPr>
        <w:rPr>
          <w:b/>
          <w:sz w:val="24"/>
          <w:szCs w:val="24"/>
          <w:u w:val="single"/>
        </w:rPr>
      </w:pPr>
    </w:p>
    <w:p w:rsidR="00055A8B" w:rsidRDefault="00055A8B" w:rsidP="00055A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Пояснительная записка</w:t>
      </w:r>
    </w:p>
    <w:p w:rsidR="00055A8B" w:rsidRDefault="00055A8B" w:rsidP="00055A8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 отчету по обращениям граждан</w:t>
      </w:r>
    </w:p>
    <w:p w:rsidR="00055A8B" w:rsidRDefault="00055A8B" w:rsidP="00055A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  1 квартал 2016 года</w:t>
      </w:r>
    </w:p>
    <w:p w:rsidR="00055A8B" w:rsidRDefault="00055A8B" w:rsidP="00055A8B">
      <w:pPr>
        <w:jc w:val="center"/>
        <w:rPr>
          <w:sz w:val="24"/>
          <w:szCs w:val="24"/>
        </w:rPr>
      </w:pPr>
    </w:p>
    <w:p w:rsidR="00055A8B" w:rsidRDefault="00055A8B" w:rsidP="00055A8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Всего за 1квартал  2016 года поступило  17  письменных  обращений,</w:t>
      </w:r>
      <w:r>
        <w:rPr>
          <w:sz w:val="24"/>
          <w:szCs w:val="24"/>
        </w:rPr>
        <w:t xml:space="preserve"> в том числе:</w:t>
      </w:r>
    </w:p>
    <w:tbl>
      <w:tblPr>
        <w:tblStyle w:val="a5"/>
        <w:tblW w:w="0" w:type="auto"/>
        <w:tblInd w:w="720" w:type="dxa"/>
        <w:tblLook w:val="04A0"/>
      </w:tblPr>
      <w:tblGrid>
        <w:gridCol w:w="2299"/>
        <w:gridCol w:w="2296"/>
        <w:gridCol w:w="1688"/>
        <w:gridCol w:w="2379"/>
        <w:gridCol w:w="1155"/>
        <w:gridCol w:w="13"/>
        <w:gridCol w:w="1316"/>
        <w:gridCol w:w="2920"/>
      </w:tblGrid>
      <w:tr w:rsidR="00055A8B" w:rsidTr="00055A8B"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Решено положительно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Даны разъяснения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Отказано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работе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55A8B" w:rsidTr="00055A8B"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счетчиков</w:t>
            </w:r>
          </w:p>
          <w:p w:rsidR="00055A8B" w:rsidRDefault="00055A8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055A8B" w:rsidTr="00055A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A8B" w:rsidRDefault="00055A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печи</w:t>
            </w:r>
          </w:p>
          <w:p w:rsidR="00055A8B" w:rsidRDefault="00055A8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055A8B" w:rsidTr="00055A8B">
        <w:trPr>
          <w:trHeight w:val="535"/>
        </w:trPr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дома</w:t>
            </w:r>
          </w:p>
          <w:p w:rsidR="00055A8B" w:rsidRDefault="00055A8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  <w:p w:rsidR="00055A8B" w:rsidRDefault="00055A8B">
            <w:pPr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055A8B" w:rsidTr="00055A8B">
        <w:trPr>
          <w:trHeight w:val="8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A8B" w:rsidRDefault="00055A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Постановка на учет в очередь  на получение жилья</w:t>
            </w:r>
          </w:p>
          <w:p w:rsidR="00055A8B" w:rsidRDefault="00055A8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A8B" w:rsidRDefault="00055A8B">
            <w:pPr>
              <w:rPr>
                <w:lang w:eastAsia="en-US"/>
              </w:rPr>
            </w:pPr>
          </w:p>
          <w:p w:rsidR="00055A8B" w:rsidRDefault="00055A8B">
            <w:pPr>
              <w:rPr>
                <w:lang w:eastAsia="en-US"/>
              </w:rPr>
            </w:pPr>
          </w:p>
          <w:p w:rsidR="00055A8B" w:rsidRDefault="00055A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055A8B" w:rsidTr="00055A8B">
        <w:trPr>
          <w:trHeight w:val="4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A8B" w:rsidRDefault="00055A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Снос дома</w:t>
            </w:r>
          </w:p>
          <w:p w:rsidR="00055A8B" w:rsidRDefault="00055A8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055A8B" w:rsidTr="00055A8B"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</w:t>
            </w:r>
          </w:p>
          <w:p w:rsidR="00055A8B" w:rsidRDefault="00055A8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55A8B" w:rsidTr="00055A8B"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предоставлении ЗУ</w:t>
            </w:r>
          </w:p>
          <w:p w:rsidR="00055A8B" w:rsidRDefault="00055A8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55A8B" w:rsidTr="00055A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A8B" w:rsidRDefault="00055A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несогласии строительства бани</w:t>
            </w:r>
          </w:p>
          <w:p w:rsidR="00055A8B" w:rsidRDefault="00055A8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55A8B" w:rsidTr="00055A8B"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 обращений</w:t>
            </w:r>
          </w:p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B" w:rsidRDefault="00055A8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</w:tbl>
    <w:p w:rsidR="00055A8B" w:rsidRDefault="00055A8B" w:rsidP="00055A8B">
      <w:pPr>
        <w:rPr>
          <w:sz w:val="24"/>
          <w:szCs w:val="24"/>
        </w:rPr>
      </w:pPr>
    </w:p>
    <w:p w:rsidR="00055A8B" w:rsidRDefault="00055A8B" w:rsidP="00055A8B">
      <w:pPr>
        <w:rPr>
          <w:sz w:val="32"/>
          <w:szCs w:val="32"/>
        </w:rPr>
      </w:pPr>
      <w:r>
        <w:rPr>
          <w:sz w:val="24"/>
          <w:szCs w:val="24"/>
        </w:rPr>
        <w:t xml:space="preserve">          Глава сельского поселения  Зайцева Речка</w:t>
      </w:r>
      <w:r>
        <w:rPr>
          <w:sz w:val="24"/>
          <w:szCs w:val="24"/>
        </w:rPr>
        <w:tab/>
        <w:t>__________________ С.В.Субботина</w:t>
      </w:r>
    </w:p>
    <w:p w:rsidR="001077E2" w:rsidRDefault="001077E2"/>
    <w:sectPr w:rsidR="001077E2" w:rsidSect="00055A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56AD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A8B"/>
    <w:rsid w:val="00055A8B"/>
    <w:rsid w:val="001077E2"/>
    <w:rsid w:val="00DA2478"/>
    <w:rsid w:val="00E5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055A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055A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55A8B"/>
    <w:pPr>
      <w:ind w:left="720"/>
      <w:contextualSpacing/>
    </w:pPr>
  </w:style>
  <w:style w:type="paragraph" w:customStyle="1" w:styleId="ConsPlusNonformat">
    <w:name w:val="ConsPlusNonformat"/>
    <w:rsid w:val="00055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55A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2016-08-03T04:55:00Z</dcterms:created>
  <dcterms:modified xsi:type="dcterms:W3CDTF">2016-08-03T04:56:00Z</dcterms:modified>
</cp:coreProperties>
</file>